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0E1A" w14:textId="0F5DADF8" w:rsidR="005A6CBE" w:rsidRDefault="005A6CBE" w:rsidP="005A6CBE">
      <w:pPr>
        <w:spacing w:after="200" w:line="276" w:lineRule="auto"/>
        <w:jc w:val="center"/>
        <w:rPr>
          <w:rFonts w:eastAsia="Calibri"/>
          <w:bCs/>
          <w:sz w:val="28"/>
        </w:rPr>
      </w:pPr>
      <w:r>
        <w:rPr>
          <w:rFonts w:eastAsia="Calibri"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798AFFE2" wp14:editId="1172A8CD">
            <wp:simplePos x="0" y="0"/>
            <wp:positionH relativeFrom="page">
              <wp:posOffset>3627755</wp:posOffset>
            </wp:positionH>
            <wp:positionV relativeFrom="paragraph">
              <wp:posOffset>-267970</wp:posOffset>
            </wp:positionV>
            <wp:extent cx="885825" cy="835660"/>
            <wp:effectExtent l="0" t="0" r="9525" b="2540"/>
            <wp:wrapNone/>
            <wp:docPr id="2" name="Рисунок 2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308">
        <w:rPr>
          <w:rFonts w:eastAsia="Calibri"/>
          <w:bCs/>
          <w:sz w:val="28"/>
        </w:rPr>
        <w:t xml:space="preserve"> </w:t>
      </w:r>
      <w:r w:rsidRPr="005A6CBE">
        <w:rPr>
          <w:rFonts w:eastAsia="Calibri"/>
          <w:bCs/>
          <w:sz w:val="28"/>
        </w:rPr>
        <w:t xml:space="preserve"> </w:t>
      </w:r>
    </w:p>
    <w:p w14:paraId="01B60C6A" w14:textId="77777777" w:rsidR="00DC1221" w:rsidRPr="005A6CBE" w:rsidRDefault="00DC1221" w:rsidP="005A6CBE">
      <w:pPr>
        <w:spacing w:after="200" w:line="276" w:lineRule="auto"/>
        <w:jc w:val="center"/>
        <w:rPr>
          <w:rFonts w:eastAsia="Calibri"/>
          <w:bCs/>
          <w:sz w:val="28"/>
        </w:rPr>
      </w:pPr>
    </w:p>
    <w:p w14:paraId="2B1CC720" w14:textId="77777777" w:rsidR="005A6CBE" w:rsidRPr="00E11DB3" w:rsidRDefault="005A6CBE" w:rsidP="005A6CBE">
      <w:pPr>
        <w:jc w:val="center"/>
        <w:rPr>
          <w:b/>
          <w:sz w:val="36"/>
          <w:szCs w:val="36"/>
        </w:rPr>
      </w:pPr>
      <w:r w:rsidRPr="00E11DB3">
        <w:rPr>
          <w:b/>
          <w:sz w:val="36"/>
          <w:szCs w:val="36"/>
        </w:rPr>
        <w:t>КОМИТЕТ ПО РЫБНОМУ ХОЗЯЙСТВУ</w:t>
      </w:r>
    </w:p>
    <w:p w14:paraId="0A0FDBA3" w14:textId="77777777" w:rsidR="005A6CBE" w:rsidRPr="00E11DB3" w:rsidRDefault="005A6CBE" w:rsidP="005A6CBE">
      <w:pPr>
        <w:jc w:val="center"/>
        <w:rPr>
          <w:b/>
          <w:sz w:val="36"/>
          <w:szCs w:val="36"/>
        </w:rPr>
      </w:pPr>
      <w:r w:rsidRPr="00E11DB3">
        <w:rPr>
          <w:b/>
          <w:sz w:val="36"/>
          <w:szCs w:val="36"/>
        </w:rPr>
        <w:t xml:space="preserve"> РЕСПУБЛИКИ ДАГЕСТАН</w:t>
      </w:r>
    </w:p>
    <w:p w14:paraId="1D69BADB" w14:textId="77777777" w:rsidR="005A6CBE" w:rsidRDefault="005A6CBE" w:rsidP="005A6CBE">
      <w:pPr>
        <w:jc w:val="center"/>
        <w:rPr>
          <w:b/>
          <w:sz w:val="28"/>
          <w:szCs w:val="28"/>
        </w:rPr>
      </w:pPr>
    </w:p>
    <w:p w14:paraId="7C3237B3" w14:textId="55958F58" w:rsidR="005A6CBE" w:rsidRPr="00E27913" w:rsidRDefault="005A6CBE" w:rsidP="005A6CBE">
      <w:pPr>
        <w:jc w:val="center"/>
        <w:rPr>
          <w:b/>
        </w:rPr>
      </w:pPr>
    </w:p>
    <w:p w14:paraId="2D8FCD8F" w14:textId="7F0CCA13" w:rsidR="005A6CBE" w:rsidRPr="00805478" w:rsidRDefault="005A6CBE" w:rsidP="005A6CBE">
      <w:pPr>
        <w:ind w:right="141"/>
        <w:rPr>
          <w:rFonts w:eastAsia="Calibri"/>
          <w:sz w:val="22"/>
          <w:szCs w:val="22"/>
        </w:rPr>
      </w:pPr>
      <w:bookmarkStart w:id="0" w:name="_Hlk143178097"/>
      <w:r w:rsidRPr="00E11DB3">
        <w:rPr>
          <w:rFonts w:eastAsia="Calibri"/>
          <w:sz w:val="22"/>
          <w:szCs w:val="22"/>
        </w:rPr>
        <w:t xml:space="preserve">367000, РД, г. Махачкала, </w:t>
      </w:r>
      <w:r>
        <w:rPr>
          <w:rFonts w:eastAsia="Calibri"/>
          <w:sz w:val="22"/>
          <w:szCs w:val="22"/>
        </w:rPr>
        <w:t xml:space="preserve">ул. </w:t>
      </w:r>
      <w:proofErr w:type="spellStart"/>
      <w:r>
        <w:rPr>
          <w:rFonts w:eastAsia="Calibri"/>
          <w:sz w:val="22"/>
          <w:szCs w:val="22"/>
        </w:rPr>
        <w:t>Даниялова</w:t>
      </w:r>
      <w:proofErr w:type="spellEnd"/>
      <w:r>
        <w:rPr>
          <w:rFonts w:eastAsia="Calibri"/>
          <w:sz w:val="22"/>
          <w:szCs w:val="22"/>
        </w:rPr>
        <w:t xml:space="preserve"> д.23</w:t>
      </w:r>
      <w:r w:rsidR="00E27913">
        <w:rPr>
          <w:rFonts w:eastAsia="Calibri"/>
          <w:sz w:val="22"/>
          <w:szCs w:val="22"/>
        </w:rPr>
        <w:t xml:space="preserve">                                                            </w:t>
      </w:r>
      <w:r w:rsidR="008B6B0C">
        <w:rPr>
          <w:rFonts w:eastAsia="Calibri"/>
          <w:sz w:val="22"/>
          <w:szCs w:val="22"/>
          <w:lang w:val="en-US"/>
        </w:rPr>
        <w:t>www</w:t>
      </w:r>
      <w:r w:rsidR="008B6B0C" w:rsidRPr="008B6B0C">
        <w:rPr>
          <w:rFonts w:eastAsia="Calibri"/>
          <w:sz w:val="22"/>
          <w:szCs w:val="22"/>
        </w:rPr>
        <w:t>.</w:t>
      </w:r>
      <w:proofErr w:type="spellStart"/>
      <w:r w:rsidR="008B6B0C">
        <w:rPr>
          <w:rFonts w:eastAsia="Calibri"/>
          <w:sz w:val="22"/>
          <w:szCs w:val="22"/>
        </w:rPr>
        <w:t>к</w:t>
      </w:r>
      <w:r w:rsidR="00E27913">
        <w:rPr>
          <w:rFonts w:eastAsia="Calibri"/>
          <w:sz w:val="22"/>
          <w:szCs w:val="22"/>
        </w:rPr>
        <w:t>омрыбхоз</w:t>
      </w:r>
      <w:r w:rsidR="008C6FF0">
        <w:rPr>
          <w:rFonts w:eastAsia="Calibri"/>
          <w:sz w:val="22"/>
          <w:szCs w:val="22"/>
        </w:rPr>
        <w:t>рд.рф</w:t>
      </w:r>
      <w:proofErr w:type="spellEnd"/>
      <w:r w:rsidR="00805478">
        <w:rPr>
          <w:rFonts w:eastAsia="Calibri"/>
          <w:sz w:val="22"/>
          <w:szCs w:val="22"/>
        </w:rPr>
        <w:t xml:space="preserve"> </w:t>
      </w:r>
      <w:r w:rsidRPr="00805478">
        <w:rPr>
          <w:rFonts w:eastAsia="Calibri"/>
          <w:sz w:val="22"/>
          <w:szCs w:val="22"/>
        </w:rPr>
        <w:t xml:space="preserve">  </w:t>
      </w:r>
      <w:r w:rsidR="007F2EE2">
        <w:rPr>
          <w:rFonts w:eastAsia="Calibri"/>
          <w:sz w:val="22"/>
          <w:szCs w:val="22"/>
        </w:rPr>
        <w:t xml:space="preserve">                                                    </w:t>
      </w:r>
      <w:r w:rsidR="00715295">
        <w:rPr>
          <w:rFonts w:eastAsia="Calibri"/>
          <w:sz w:val="22"/>
          <w:szCs w:val="22"/>
        </w:rPr>
        <w:t xml:space="preserve">                     </w:t>
      </w:r>
      <w:r w:rsidR="00A03ADC">
        <w:rPr>
          <w:rFonts w:eastAsia="Calibri"/>
          <w:sz w:val="22"/>
          <w:szCs w:val="22"/>
        </w:rPr>
        <w:t xml:space="preserve">            </w:t>
      </w:r>
      <w:r w:rsidR="007F2EE2">
        <w:rPr>
          <w:rFonts w:eastAsia="Calibri"/>
          <w:sz w:val="22"/>
          <w:szCs w:val="22"/>
        </w:rPr>
        <w:t>+7(8722)56-20-42</w:t>
      </w:r>
      <w:r w:rsidR="008932B0" w:rsidRPr="008932B0">
        <w:rPr>
          <w:rFonts w:eastAsia="Calibri"/>
          <w:sz w:val="22"/>
          <w:szCs w:val="22"/>
        </w:rPr>
        <w:t xml:space="preserve"> </w:t>
      </w:r>
      <w:r w:rsidR="008932B0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</w:t>
      </w:r>
      <w:r w:rsidR="008B6B0C">
        <w:rPr>
          <w:rFonts w:eastAsia="Calibri"/>
          <w:sz w:val="22"/>
          <w:szCs w:val="22"/>
          <w:lang w:val="en-US"/>
        </w:rPr>
        <w:t>e</w:t>
      </w:r>
      <w:r w:rsidR="008932B0" w:rsidRPr="00805478">
        <w:rPr>
          <w:rFonts w:eastAsia="Calibri"/>
          <w:sz w:val="22"/>
          <w:szCs w:val="22"/>
        </w:rPr>
        <w:t>-</w:t>
      </w:r>
      <w:r w:rsidR="008932B0" w:rsidRPr="00E11DB3">
        <w:rPr>
          <w:rFonts w:eastAsia="Calibri"/>
          <w:sz w:val="22"/>
          <w:szCs w:val="22"/>
          <w:lang w:val="en-US"/>
        </w:rPr>
        <w:t>mail</w:t>
      </w:r>
      <w:r w:rsidR="008932B0" w:rsidRPr="00805478">
        <w:rPr>
          <w:rFonts w:eastAsia="Calibri"/>
          <w:sz w:val="22"/>
          <w:szCs w:val="22"/>
        </w:rPr>
        <w:t xml:space="preserve">:  </w:t>
      </w:r>
      <w:hyperlink r:id="rId9" w:history="1"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krx</w:t>
        </w:r>
        <w:r w:rsidR="008932B0" w:rsidRPr="00D95404">
          <w:rPr>
            <w:rStyle w:val="af0"/>
            <w:rFonts w:eastAsia="Calibri"/>
            <w:sz w:val="22"/>
            <w:szCs w:val="22"/>
          </w:rPr>
          <w:t>@</w:t>
        </w:r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e</w:t>
        </w:r>
        <w:r w:rsidR="008932B0" w:rsidRPr="00D95404">
          <w:rPr>
            <w:rStyle w:val="af0"/>
            <w:rFonts w:eastAsia="Calibri"/>
            <w:sz w:val="22"/>
            <w:szCs w:val="22"/>
          </w:rPr>
          <w:t>-</w:t>
        </w:r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dag</w:t>
        </w:r>
        <w:r w:rsidR="008932B0" w:rsidRPr="00D95404">
          <w:rPr>
            <w:rStyle w:val="af0"/>
            <w:rFonts w:eastAsia="Calibri"/>
            <w:sz w:val="22"/>
            <w:szCs w:val="22"/>
          </w:rPr>
          <w:t>.</w:t>
        </w:r>
        <w:proofErr w:type="spellStart"/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ru</w:t>
        </w:r>
        <w:proofErr w:type="spellEnd"/>
      </w:hyperlink>
      <w:r w:rsidR="008932B0" w:rsidRPr="00805478">
        <w:rPr>
          <w:rFonts w:eastAsia="Calibri"/>
          <w:sz w:val="22"/>
          <w:szCs w:val="22"/>
        </w:rPr>
        <w:t xml:space="preserve"> </w:t>
      </w:r>
      <w:r w:rsidR="008932B0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</w:t>
      </w:r>
    </w:p>
    <w:bookmarkEnd w:id="0"/>
    <w:tbl>
      <w:tblPr>
        <w:tblpPr w:leftFromText="180" w:rightFromText="180" w:vertAnchor="text" w:horzAnchor="margin" w:tblpXSpec="center" w:tblpY="30"/>
        <w:tblOverlap w:val="never"/>
        <w:tblW w:w="10363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8"/>
        <w:gridCol w:w="280"/>
        <w:gridCol w:w="562"/>
        <w:gridCol w:w="281"/>
        <w:gridCol w:w="1587"/>
        <w:gridCol w:w="661"/>
        <w:gridCol w:w="1404"/>
      </w:tblGrid>
      <w:tr w:rsidR="005A6CBE" w:rsidRPr="00805478" w14:paraId="013DEB65" w14:textId="77777777" w:rsidTr="005A6CBE">
        <w:trPr>
          <w:trHeight w:val="43"/>
        </w:trPr>
        <w:tc>
          <w:tcPr>
            <w:tcW w:w="5588" w:type="dxa"/>
          </w:tcPr>
          <w:p w14:paraId="00CDA06C" w14:textId="77777777" w:rsidR="005A6CBE" w:rsidRPr="00805478" w:rsidRDefault="005A6CBE" w:rsidP="005A6CBE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0" w:type="dxa"/>
          </w:tcPr>
          <w:p w14:paraId="6B900EEC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14:paraId="10995CB7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6868390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14:paraId="51721629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0C8FD7C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9B148AD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right="-108"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196C329D" w14:textId="01BB0C61" w:rsidR="008B76C3" w:rsidRDefault="00A75611" w:rsidP="006C71AB">
      <w:r w:rsidRPr="00A75611">
        <w:t xml:space="preserve">№ _____________                                              </w:t>
      </w:r>
      <w:r w:rsidR="00260D23">
        <w:t xml:space="preserve">         </w:t>
      </w:r>
      <w:r w:rsidRPr="00A75611">
        <w:t xml:space="preserve">                  </w:t>
      </w:r>
      <w:proofErr w:type="gramStart"/>
      <w:r w:rsidRPr="00A75611">
        <w:t xml:space="preserve"> </w:t>
      </w:r>
      <w:r>
        <w:t xml:space="preserve">  «</w:t>
      </w:r>
      <w:proofErr w:type="gramEnd"/>
      <w:r>
        <w:t>_</w:t>
      </w:r>
      <w:r w:rsidRPr="00A75611">
        <w:t>___» ________________ 202</w:t>
      </w:r>
      <w:r w:rsidR="00905551">
        <w:t xml:space="preserve">5 г. </w:t>
      </w:r>
      <w:r w:rsidRPr="00A75611">
        <w:t xml:space="preserve"> </w:t>
      </w:r>
    </w:p>
    <w:p w14:paraId="31ACD3FE" w14:textId="77777777" w:rsidR="00375875" w:rsidRDefault="00375875" w:rsidP="00375875">
      <w:pPr>
        <w:jc w:val="center"/>
      </w:pPr>
    </w:p>
    <w:p w14:paraId="7A93146F" w14:textId="7783DCC8" w:rsidR="00D333DB" w:rsidRDefault="00D333DB" w:rsidP="00D333DB">
      <w:pPr>
        <w:rPr>
          <w:b/>
          <w:bCs/>
          <w:sz w:val="28"/>
          <w:szCs w:val="28"/>
        </w:rPr>
      </w:pPr>
    </w:p>
    <w:p w14:paraId="47542D21" w14:textId="77777777" w:rsidR="00F014DA" w:rsidRPr="00F014DA" w:rsidRDefault="00F014DA" w:rsidP="00F014D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014DA">
        <w:rPr>
          <w:b/>
          <w:bCs/>
          <w:sz w:val="28"/>
          <w:szCs w:val="28"/>
        </w:rPr>
        <w:t>Приказ</w:t>
      </w:r>
    </w:p>
    <w:p w14:paraId="03542189" w14:textId="77777777" w:rsidR="00F014DA" w:rsidRPr="00F014DA" w:rsidRDefault="00F014DA" w:rsidP="00F014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14DA">
        <w:rPr>
          <w:b/>
          <w:kern w:val="28"/>
          <w:sz w:val="28"/>
          <w:szCs w:val="28"/>
        </w:rPr>
        <w:t>Об утверждении Положения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 w:rsidRPr="00F014DA">
        <w:rPr>
          <w:b/>
          <w:bCs/>
          <w:sz w:val="28"/>
          <w:szCs w:val="28"/>
        </w:rPr>
        <w:t xml:space="preserve"> </w:t>
      </w:r>
    </w:p>
    <w:p w14:paraId="4D973061" w14:textId="77777777" w:rsidR="00F014DA" w:rsidRPr="00F014DA" w:rsidRDefault="00F014DA" w:rsidP="00F014D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014DA">
        <w:rPr>
          <w:b/>
          <w:bCs/>
          <w:sz w:val="28"/>
          <w:szCs w:val="28"/>
        </w:rPr>
        <w:t>в Комитете по рыбному хозяйству Республики Дагестан</w:t>
      </w:r>
    </w:p>
    <w:p w14:paraId="3C27C824" w14:textId="77777777" w:rsidR="00F014DA" w:rsidRPr="00F014DA" w:rsidRDefault="00F014DA" w:rsidP="00F014DA">
      <w:pPr>
        <w:jc w:val="center"/>
        <w:rPr>
          <w:b/>
          <w:kern w:val="28"/>
          <w:sz w:val="28"/>
          <w:szCs w:val="28"/>
        </w:rPr>
      </w:pPr>
    </w:p>
    <w:p w14:paraId="0898FC63" w14:textId="77777777" w:rsidR="00F014DA" w:rsidRDefault="00F014DA" w:rsidP="007342EF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В соответствии с Указом Президента Республики Дагестан от 15 сентября 2010 года № 227 «О комиссиях по соблюдению требований к служебному поведению </w:t>
      </w:r>
      <w:bookmarkStart w:id="1" w:name="_Hlk199762291"/>
      <w:r w:rsidRPr="00F014DA">
        <w:rPr>
          <w:kern w:val="28"/>
          <w:sz w:val="28"/>
          <w:szCs w:val="28"/>
        </w:rPr>
        <w:t>государственных гражданских служащих Республики Дагестан и урегулированию конфликта интересов</w:t>
      </w:r>
      <w:bookmarkEnd w:id="1"/>
      <w:r w:rsidRPr="00F014DA">
        <w:rPr>
          <w:kern w:val="28"/>
          <w:sz w:val="28"/>
          <w:szCs w:val="28"/>
        </w:rPr>
        <w:t xml:space="preserve">» (Собрание законодательства Республики Дагестан, 2010, 15 сентября, № 17, ст. 824, интернет-портал правовой информации Республики Дагестан </w:t>
      </w:r>
      <w:r w:rsidRPr="00F014DA">
        <w:rPr>
          <w:bCs/>
          <w:sz w:val="28"/>
          <w:szCs w:val="28"/>
        </w:rPr>
        <w:t>(</w:t>
      </w:r>
      <w:hyperlink w:history="1">
        <w:r w:rsidRPr="00F014DA">
          <w:rPr>
            <w:bCs/>
            <w:sz w:val="28"/>
            <w:szCs w:val="28"/>
            <w:lang w:val="en-US"/>
          </w:rPr>
          <w:t>www</w:t>
        </w:r>
        <w:r w:rsidRPr="00F014DA">
          <w:rPr>
            <w:bCs/>
            <w:sz w:val="28"/>
            <w:szCs w:val="28"/>
          </w:rPr>
          <w:t>.</w:t>
        </w:r>
        <w:proofErr w:type="spellStart"/>
        <w:r w:rsidRPr="00F014DA">
          <w:rPr>
            <w:bCs/>
            <w:sz w:val="28"/>
            <w:szCs w:val="28"/>
            <w:lang w:val="en-US"/>
          </w:rPr>
          <w:t>pravo</w:t>
        </w:r>
        <w:proofErr w:type="spellEnd"/>
        <w:r w:rsidRPr="00F014DA">
          <w:rPr>
            <w:bCs/>
            <w:sz w:val="28"/>
            <w:szCs w:val="28"/>
          </w:rPr>
          <w:t>.</w:t>
        </w:r>
        <w:r w:rsidRPr="00F014DA">
          <w:rPr>
            <w:bCs/>
            <w:sz w:val="28"/>
            <w:szCs w:val="28"/>
            <w:lang w:val="en-US"/>
          </w:rPr>
          <w:t>e</w:t>
        </w:r>
        <w:r w:rsidRPr="00F014DA">
          <w:rPr>
            <w:bCs/>
            <w:sz w:val="28"/>
            <w:szCs w:val="28"/>
          </w:rPr>
          <w:t>-</w:t>
        </w:r>
        <w:proofErr w:type="spellStart"/>
        <w:r w:rsidRPr="00F014DA">
          <w:rPr>
            <w:bCs/>
            <w:sz w:val="28"/>
            <w:szCs w:val="28"/>
            <w:lang w:val="en-US"/>
          </w:rPr>
          <w:t>dag</w:t>
        </w:r>
        <w:proofErr w:type="spellEnd"/>
        <w:r w:rsidRPr="00F014DA">
          <w:rPr>
            <w:bCs/>
            <w:sz w:val="28"/>
            <w:szCs w:val="28"/>
          </w:rPr>
          <w:t>.</w:t>
        </w:r>
        <w:proofErr w:type="spellStart"/>
        <w:r w:rsidRPr="00F014DA">
          <w:rPr>
            <w:bCs/>
            <w:sz w:val="28"/>
            <w:szCs w:val="28"/>
            <w:lang w:val="en-US"/>
          </w:rPr>
          <w:t>ru</w:t>
        </w:r>
        <w:proofErr w:type="spellEnd"/>
        <w:r w:rsidRPr="00F014DA">
          <w:rPr>
            <w:bCs/>
            <w:sz w:val="28"/>
            <w:szCs w:val="28"/>
          </w:rPr>
          <w:t>), 20</w:t>
        </w:r>
      </w:hyperlink>
      <w:r w:rsidRPr="00F014DA">
        <w:rPr>
          <w:bCs/>
          <w:sz w:val="28"/>
          <w:szCs w:val="28"/>
        </w:rPr>
        <w:t>24, 27 мая, № 05004013444</w:t>
      </w:r>
      <w:r w:rsidRPr="00F014DA">
        <w:rPr>
          <w:kern w:val="28"/>
          <w:sz w:val="28"/>
          <w:szCs w:val="28"/>
        </w:rPr>
        <w:t xml:space="preserve">),       </w:t>
      </w:r>
    </w:p>
    <w:p w14:paraId="5D35E1D2" w14:textId="5D3001B7" w:rsidR="00F014DA" w:rsidRDefault="00F014DA" w:rsidP="00F014DA">
      <w:pPr>
        <w:jc w:val="center"/>
        <w:rPr>
          <w:b/>
          <w:kern w:val="28"/>
          <w:sz w:val="28"/>
          <w:szCs w:val="28"/>
        </w:rPr>
      </w:pPr>
      <w:r w:rsidRPr="00F014DA">
        <w:rPr>
          <w:b/>
          <w:kern w:val="28"/>
          <w:sz w:val="28"/>
          <w:szCs w:val="28"/>
        </w:rPr>
        <w:t>приказываю:</w:t>
      </w:r>
    </w:p>
    <w:p w14:paraId="15BEB47B" w14:textId="77777777" w:rsidR="007342EF" w:rsidRPr="00F014DA" w:rsidRDefault="007342EF" w:rsidP="00F014DA">
      <w:pPr>
        <w:jc w:val="center"/>
        <w:rPr>
          <w:kern w:val="28"/>
          <w:sz w:val="28"/>
          <w:szCs w:val="28"/>
        </w:rPr>
      </w:pPr>
    </w:p>
    <w:p w14:paraId="77251FD6" w14:textId="77777777" w:rsidR="00F014DA" w:rsidRPr="00F014DA" w:rsidRDefault="00F014DA" w:rsidP="007342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14DA">
        <w:rPr>
          <w:bCs/>
          <w:sz w:val="28"/>
          <w:szCs w:val="28"/>
        </w:rPr>
        <w:t xml:space="preserve">1. Утвердить прилагаемое Положение о Комиссии по </w:t>
      </w:r>
      <w:r w:rsidRPr="00F014DA">
        <w:rPr>
          <w:kern w:val="28"/>
          <w:sz w:val="28"/>
          <w:szCs w:val="28"/>
        </w:rPr>
        <w:t>соблюдению требований к служебному поведению государственных гражданских служащих Республики Дагестан и урегулированию конфликта интересов в Комитете по рыбному хозяйству Республики Дагестан.</w:t>
      </w:r>
    </w:p>
    <w:p w14:paraId="664339D2" w14:textId="152816A4" w:rsidR="00F014DA" w:rsidRPr="00F014DA" w:rsidRDefault="007342EF" w:rsidP="00F014D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014DA" w:rsidRPr="00F014DA">
        <w:rPr>
          <w:bCs/>
          <w:sz w:val="28"/>
          <w:szCs w:val="28"/>
        </w:rPr>
        <w:t xml:space="preserve">2. Направить настоящий приказ на государственную регистрацию в Министерство юстиции Республики Дагестан </w:t>
      </w:r>
      <w:r w:rsidR="00F014DA" w:rsidRPr="00F014DA">
        <w:rPr>
          <w:sz w:val="28"/>
          <w:szCs w:val="28"/>
        </w:rPr>
        <w:t xml:space="preserve">и официальную копию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</w:t>
      </w:r>
      <w:r w:rsidR="00F014DA" w:rsidRPr="00F014DA">
        <w:rPr>
          <w:bCs/>
          <w:sz w:val="28"/>
          <w:szCs w:val="28"/>
        </w:rPr>
        <w:t>в установленном законодательством порядке.</w:t>
      </w:r>
    </w:p>
    <w:p w14:paraId="3C0E087A" w14:textId="0B1A3D09" w:rsidR="00F014DA" w:rsidRPr="00F014DA" w:rsidRDefault="007342EF" w:rsidP="00F014DA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014DA" w:rsidRPr="00F014DA">
        <w:rPr>
          <w:bCs/>
          <w:sz w:val="28"/>
          <w:szCs w:val="28"/>
        </w:rPr>
        <w:t xml:space="preserve">3. </w:t>
      </w:r>
      <w:r w:rsidR="00F014DA" w:rsidRPr="00F014DA">
        <w:rPr>
          <w:sz w:val="28"/>
          <w:szCs w:val="28"/>
        </w:rPr>
        <w:t>Разместить настоящий приказ на официальном сайте Комитета по рыбному хозяйству Республики Дагестан в информационно-</w:t>
      </w:r>
      <w:r w:rsidR="00F014DA" w:rsidRPr="00F014DA">
        <w:rPr>
          <w:bCs/>
          <w:sz w:val="28"/>
          <w:szCs w:val="28"/>
        </w:rPr>
        <w:t>телекоммуникационной сети «Интернет» (</w:t>
      </w:r>
      <w:hyperlink r:id="rId10" w:history="1">
        <w:r w:rsidRPr="00F014DA">
          <w:rPr>
            <w:rStyle w:val="af0"/>
            <w:bCs/>
            <w:sz w:val="28"/>
            <w:szCs w:val="28"/>
            <w:lang w:val="en-US"/>
          </w:rPr>
          <w:t>http</w:t>
        </w:r>
        <w:r w:rsidRPr="00F014DA">
          <w:rPr>
            <w:rStyle w:val="af0"/>
            <w:bCs/>
            <w:sz w:val="28"/>
            <w:szCs w:val="28"/>
          </w:rPr>
          <w:t>://</w:t>
        </w:r>
        <w:proofErr w:type="spellStart"/>
        <w:r w:rsidRPr="00F014DA">
          <w:rPr>
            <w:rStyle w:val="af0"/>
            <w:bCs/>
            <w:sz w:val="28"/>
            <w:szCs w:val="28"/>
          </w:rPr>
          <w:t>комрыбхозрф</w:t>
        </w:r>
      </w:hyperlink>
      <w:r>
        <w:rPr>
          <w:bCs/>
          <w:color w:val="0000FF"/>
          <w:sz w:val="28"/>
          <w:szCs w:val="28"/>
          <w:u w:val="single"/>
        </w:rPr>
        <w:t>.рд</w:t>
      </w:r>
      <w:proofErr w:type="spellEnd"/>
      <w:r w:rsidR="00F014DA" w:rsidRPr="00F014DA">
        <w:rPr>
          <w:bCs/>
          <w:sz w:val="28"/>
          <w:szCs w:val="28"/>
        </w:rPr>
        <w:t>).</w:t>
      </w:r>
    </w:p>
    <w:p w14:paraId="548BA12C" w14:textId="77777777" w:rsidR="007342EF" w:rsidRDefault="00F014DA" w:rsidP="007342E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014DA">
        <w:rPr>
          <w:bCs/>
          <w:sz w:val="28"/>
          <w:szCs w:val="28"/>
        </w:rPr>
        <w:t>4. Признать утратившими силу:</w:t>
      </w:r>
    </w:p>
    <w:p w14:paraId="0FADF4D2" w14:textId="3E51A4E7" w:rsidR="00F014DA" w:rsidRPr="00F014DA" w:rsidRDefault="00F014DA" w:rsidP="007342E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014DA">
        <w:rPr>
          <w:bCs/>
          <w:sz w:val="28"/>
          <w:szCs w:val="28"/>
        </w:rPr>
        <w:t xml:space="preserve"> приказ Комитета по рыбному хозяйству Республики Дагестан от 18 мая 2022 г. № 37-03/02-20/22 «</w:t>
      </w:r>
      <w:r w:rsidRPr="00F014DA">
        <w:rPr>
          <w:kern w:val="28"/>
          <w:sz w:val="28"/>
          <w:szCs w:val="28"/>
        </w:rPr>
        <w:t>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 w:rsidRPr="00F014DA">
        <w:rPr>
          <w:bCs/>
          <w:sz w:val="28"/>
          <w:szCs w:val="28"/>
        </w:rPr>
        <w:t>» (</w:t>
      </w:r>
      <w:r w:rsidRPr="00F014DA">
        <w:rPr>
          <w:kern w:val="28"/>
          <w:sz w:val="28"/>
          <w:szCs w:val="28"/>
        </w:rPr>
        <w:t xml:space="preserve">интернет-портал правовой информации Республики Дагестан </w:t>
      </w:r>
      <w:r w:rsidRPr="00F014DA">
        <w:rPr>
          <w:bCs/>
          <w:sz w:val="28"/>
          <w:szCs w:val="28"/>
        </w:rPr>
        <w:t>(</w:t>
      </w:r>
      <w:hyperlink w:history="1">
        <w:r w:rsidRPr="00F014DA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F014DA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F014DA">
          <w:rPr>
            <w:bCs/>
            <w:color w:val="0000FF"/>
            <w:sz w:val="28"/>
            <w:szCs w:val="28"/>
            <w:u w:val="single"/>
            <w:lang w:val="en-US"/>
          </w:rPr>
          <w:t>pravo</w:t>
        </w:r>
        <w:proofErr w:type="spellEnd"/>
        <w:r w:rsidRPr="00F014DA">
          <w:rPr>
            <w:bCs/>
            <w:color w:val="0000FF"/>
            <w:sz w:val="28"/>
            <w:szCs w:val="28"/>
            <w:u w:val="single"/>
          </w:rPr>
          <w:t>.</w:t>
        </w:r>
        <w:r w:rsidRPr="00F014DA">
          <w:rPr>
            <w:bCs/>
            <w:color w:val="0000FF"/>
            <w:sz w:val="28"/>
            <w:szCs w:val="28"/>
            <w:u w:val="single"/>
            <w:lang w:val="en-US"/>
          </w:rPr>
          <w:t>e</w:t>
        </w:r>
        <w:r w:rsidRPr="00F014DA">
          <w:rPr>
            <w:bCs/>
            <w:color w:val="0000FF"/>
            <w:sz w:val="28"/>
            <w:szCs w:val="28"/>
            <w:u w:val="single"/>
          </w:rPr>
          <w:t>-</w:t>
        </w:r>
        <w:proofErr w:type="spellStart"/>
        <w:r w:rsidRPr="00F014DA">
          <w:rPr>
            <w:bCs/>
            <w:color w:val="0000FF"/>
            <w:sz w:val="28"/>
            <w:szCs w:val="28"/>
            <w:u w:val="single"/>
            <w:lang w:val="en-US"/>
          </w:rPr>
          <w:t>dag</w:t>
        </w:r>
        <w:proofErr w:type="spellEnd"/>
        <w:r w:rsidRPr="00F014DA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F014DA">
          <w:rPr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F014DA">
          <w:rPr>
            <w:bCs/>
            <w:color w:val="0000FF"/>
            <w:sz w:val="28"/>
            <w:szCs w:val="28"/>
            <w:u w:val="single"/>
          </w:rPr>
          <w:t>) № 05021009088,</w:t>
        </w:r>
      </w:hyperlink>
      <w:r w:rsidRPr="00F014DA">
        <w:rPr>
          <w:bCs/>
          <w:sz w:val="28"/>
          <w:szCs w:val="28"/>
        </w:rPr>
        <w:t xml:space="preserve"> зарегистрирован в Министерстве юстиции Республики Дагестан 2022 г.,</w:t>
      </w:r>
      <w:r w:rsidR="007342EF">
        <w:rPr>
          <w:bCs/>
          <w:sz w:val="28"/>
          <w:szCs w:val="28"/>
        </w:rPr>
        <w:t xml:space="preserve"> 10 июня,</w:t>
      </w:r>
      <w:r w:rsidRPr="00F014DA">
        <w:rPr>
          <w:bCs/>
          <w:sz w:val="28"/>
          <w:szCs w:val="28"/>
        </w:rPr>
        <w:t xml:space="preserve"> № 6046); </w:t>
      </w:r>
    </w:p>
    <w:p w14:paraId="509597C8" w14:textId="77777777" w:rsidR="00F014DA" w:rsidRPr="00F014DA" w:rsidRDefault="00F014DA" w:rsidP="00F014DA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14DA">
        <w:rPr>
          <w:bCs/>
          <w:sz w:val="28"/>
          <w:szCs w:val="28"/>
        </w:rPr>
        <w:lastRenderedPageBreak/>
        <w:tab/>
        <w:t xml:space="preserve">  5.   Настоящий приказ вступает в силу в установленном законодательством порядке.</w:t>
      </w:r>
    </w:p>
    <w:p w14:paraId="15ECBB06" w14:textId="77777777" w:rsidR="00F014DA" w:rsidRPr="00F014DA" w:rsidRDefault="00F014DA" w:rsidP="007342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14DA">
        <w:rPr>
          <w:sz w:val="28"/>
          <w:szCs w:val="28"/>
        </w:rPr>
        <w:t>6. Контроль за исполнением настоящего приказа оставляю за собой.</w:t>
      </w:r>
    </w:p>
    <w:p w14:paraId="35CF8B6E" w14:textId="77777777" w:rsidR="00F014DA" w:rsidRPr="00F014DA" w:rsidRDefault="00F014DA" w:rsidP="00F014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24C1EA" w14:textId="77777777" w:rsidR="00F014DA" w:rsidRPr="00F014DA" w:rsidRDefault="00F014DA" w:rsidP="00F014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340D9A" w14:textId="77777777" w:rsidR="007342EF" w:rsidRDefault="007342EF" w:rsidP="00F014DA">
      <w:pPr>
        <w:spacing w:line="360" w:lineRule="auto"/>
        <w:ind w:right="-2"/>
        <w:jc w:val="both"/>
        <w:rPr>
          <w:b/>
          <w:kern w:val="28"/>
          <w:sz w:val="28"/>
          <w:szCs w:val="28"/>
        </w:rPr>
      </w:pPr>
    </w:p>
    <w:p w14:paraId="7B302EBB" w14:textId="3F1E9281" w:rsidR="00F014DA" w:rsidRPr="00F014DA" w:rsidRDefault="00F014DA" w:rsidP="007342EF">
      <w:pPr>
        <w:spacing w:line="360" w:lineRule="auto"/>
        <w:ind w:right="-2" w:firstLine="708"/>
        <w:jc w:val="both"/>
        <w:rPr>
          <w:b/>
          <w:kern w:val="28"/>
          <w:sz w:val="28"/>
          <w:szCs w:val="28"/>
        </w:rPr>
      </w:pPr>
      <w:r w:rsidRPr="00F014DA">
        <w:rPr>
          <w:b/>
          <w:kern w:val="28"/>
          <w:sz w:val="28"/>
          <w:szCs w:val="28"/>
        </w:rPr>
        <w:t xml:space="preserve">Председатель </w:t>
      </w:r>
      <w:r w:rsidRPr="00F014DA">
        <w:rPr>
          <w:b/>
          <w:kern w:val="28"/>
          <w:sz w:val="28"/>
          <w:szCs w:val="28"/>
        </w:rPr>
        <w:tab/>
      </w:r>
      <w:r w:rsidRPr="00F014DA">
        <w:rPr>
          <w:b/>
          <w:kern w:val="28"/>
          <w:sz w:val="28"/>
          <w:szCs w:val="28"/>
        </w:rPr>
        <w:tab/>
      </w:r>
      <w:r w:rsidRPr="00F014DA">
        <w:rPr>
          <w:b/>
          <w:kern w:val="28"/>
          <w:sz w:val="28"/>
          <w:szCs w:val="28"/>
        </w:rPr>
        <w:tab/>
        <w:t xml:space="preserve">      </w:t>
      </w:r>
      <w:r w:rsidRPr="00F014DA">
        <w:rPr>
          <w:b/>
          <w:kern w:val="28"/>
          <w:sz w:val="28"/>
          <w:szCs w:val="28"/>
        </w:rPr>
        <w:tab/>
        <w:t xml:space="preserve">          </w:t>
      </w:r>
      <w:r w:rsidRPr="00F014DA">
        <w:rPr>
          <w:b/>
          <w:kern w:val="28"/>
          <w:sz w:val="28"/>
          <w:szCs w:val="28"/>
        </w:rPr>
        <w:tab/>
        <w:t xml:space="preserve">    </w:t>
      </w:r>
      <w:r w:rsidR="007342EF">
        <w:rPr>
          <w:b/>
          <w:kern w:val="28"/>
          <w:sz w:val="28"/>
          <w:szCs w:val="28"/>
        </w:rPr>
        <w:t xml:space="preserve">                            </w:t>
      </w:r>
      <w:r w:rsidRPr="00F014DA">
        <w:rPr>
          <w:b/>
          <w:kern w:val="28"/>
          <w:sz w:val="28"/>
          <w:szCs w:val="28"/>
        </w:rPr>
        <w:t xml:space="preserve"> </w:t>
      </w:r>
      <w:r w:rsidR="007342EF" w:rsidRPr="00F014DA">
        <w:rPr>
          <w:b/>
          <w:kern w:val="28"/>
          <w:sz w:val="28"/>
          <w:szCs w:val="28"/>
        </w:rPr>
        <w:t>Х.</w:t>
      </w:r>
      <w:r w:rsidR="007342EF">
        <w:rPr>
          <w:b/>
          <w:kern w:val="28"/>
          <w:sz w:val="28"/>
          <w:szCs w:val="28"/>
        </w:rPr>
        <w:t xml:space="preserve"> </w:t>
      </w:r>
      <w:proofErr w:type="spellStart"/>
      <w:r w:rsidRPr="00F014DA">
        <w:rPr>
          <w:b/>
          <w:kern w:val="28"/>
          <w:sz w:val="28"/>
          <w:szCs w:val="28"/>
        </w:rPr>
        <w:t>Шамхалова</w:t>
      </w:r>
      <w:proofErr w:type="spellEnd"/>
      <w:r w:rsidRPr="00F014DA">
        <w:rPr>
          <w:b/>
          <w:kern w:val="28"/>
          <w:sz w:val="28"/>
          <w:szCs w:val="28"/>
        </w:rPr>
        <w:t xml:space="preserve"> </w:t>
      </w:r>
    </w:p>
    <w:p w14:paraId="027DBE8A" w14:textId="77777777" w:rsidR="00F014DA" w:rsidRPr="00F014DA" w:rsidRDefault="00F014DA" w:rsidP="00F014DA">
      <w:pPr>
        <w:spacing w:line="360" w:lineRule="auto"/>
        <w:ind w:right="410"/>
        <w:jc w:val="both"/>
        <w:rPr>
          <w:b/>
          <w:kern w:val="28"/>
          <w:sz w:val="28"/>
          <w:szCs w:val="28"/>
        </w:rPr>
      </w:pPr>
    </w:p>
    <w:p w14:paraId="2D035853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746037BA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2A46C7AB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7866B094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16910638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54A84DE9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57C1CCFE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40E214F3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3C4A7E9A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10E7A8FF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224B0A51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33D78A70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6EE6A953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21FACFAA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2DFD5FA3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6C4AB080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086218DD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36607B3A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2E64289A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53766F31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01947D14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388F0650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61F1FEAF" w14:textId="77777777" w:rsidR="00F014DA" w:rsidRPr="00F014DA" w:rsidRDefault="00F014DA" w:rsidP="00F014DA">
      <w:pPr>
        <w:spacing w:line="360" w:lineRule="auto"/>
        <w:ind w:right="410"/>
        <w:jc w:val="both"/>
        <w:rPr>
          <w:kern w:val="28"/>
          <w:sz w:val="28"/>
          <w:szCs w:val="28"/>
        </w:rPr>
      </w:pPr>
    </w:p>
    <w:p w14:paraId="6760120F" w14:textId="248D18FE" w:rsidR="00F014DA" w:rsidRDefault="00F014DA" w:rsidP="00532FF0">
      <w:pPr>
        <w:rPr>
          <w:kern w:val="28"/>
          <w:sz w:val="28"/>
          <w:szCs w:val="28"/>
        </w:rPr>
      </w:pPr>
    </w:p>
    <w:p w14:paraId="54049081" w14:textId="77777777" w:rsidR="00532FF0" w:rsidRPr="00F014DA" w:rsidRDefault="00532FF0" w:rsidP="00532FF0">
      <w:pPr>
        <w:rPr>
          <w:kern w:val="28"/>
          <w:sz w:val="28"/>
          <w:szCs w:val="28"/>
        </w:rPr>
      </w:pPr>
      <w:bookmarkStart w:id="2" w:name="_GoBack"/>
      <w:bookmarkEnd w:id="2"/>
    </w:p>
    <w:p w14:paraId="6BA1AF6D" w14:textId="77777777" w:rsidR="00F014DA" w:rsidRP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014DA">
        <w:rPr>
          <w:sz w:val="28"/>
          <w:szCs w:val="28"/>
        </w:rPr>
        <w:lastRenderedPageBreak/>
        <w:t xml:space="preserve">                                     Приложение № 1</w:t>
      </w:r>
    </w:p>
    <w:p w14:paraId="34D3CA9B" w14:textId="77777777" w:rsidR="00F014DA" w:rsidRP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014DA">
        <w:rPr>
          <w:sz w:val="28"/>
          <w:szCs w:val="28"/>
        </w:rPr>
        <w:t xml:space="preserve"> к </w:t>
      </w:r>
      <w:r w:rsidRPr="00F014DA">
        <w:rPr>
          <w:kern w:val="28"/>
          <w:sz w:val="28"/>
          <w:szCs w:val="28"/>
        </w:rPr>
        <w:t>приказу Комитета по рыбному хозяйству</w:t>
      </w:r>
    </w:p>
    <w:p w14:paraId="3C106643" w14:textId="77777777" w:rsidR="00F014DA" w:rsidRPr="00F014DA" w:rsidRDefault="00F014DA" w:rsidP="00F014D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014DA">
        <w:rPr>
          <w:sz w:val="28"/>
          <w:szCs w:val="28"/>
        </w:rPr>
        <w:t>Республики Дагестан</w:t>
      </w:r>
    </w:p>
    <w:p w14:paraId="3805ADE4" w14:textId="63BB40F0" w:rsidR="00F014DA" w:rsidRPr="00F014DA" w:rsidRDefault="00F014DA" w:rsidP="00F014D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014DA">
        <w:rPr>
          <w:sz w:val="28"/>
          <w:szCs w:val="28"/>
        </w:rPr>
        <w:t>от «___» ______ 20__ г. № ___</w:t>
      </w:r>
    </w:p>
    <w:p w14:paraId="4CECCF5B" w14:textId="77777777" w:rsidR="00F014DA" w:rsidRPr="00F014DA" w:rsidRDefault="00F014DA" w:rsidP="00F014DA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14:paraId="33DBB37F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bookmarkStart w:id="3" w:name="P49"/>
      <w:bookmarkEnd w:id="3"/>
    </w:p>
    <w:p w14:paraId="0E81D606" w14:textId="77777777" w:rsidR="00F014DA" w:rsidRPr="00F014DA" w:rsidRDefault="00F014DA" w:rsidP="00F014DA">
      <w:pPr>
        <w:jc w:val="center"/>
        <w:rPr>
          <w:b/>
          <w:kern w:val="28"/>
          <w:sz w:val="28"/>
          <w:szCs w:val="28"/>
        </w:rPr>
      </w:pPr>
      <w:r w:rsidRPr="00F014DA">
        <w:rPr>
          <w:b/>
          <w:kern w:val="28"/>
          <w:sz w:val="28"/>
          <w:szCs w:val="28"/>
        </w:rPr>
        <w:t xml:space="preserve">Положение </w:t>
      </w:r>
    </w:p>
    <w:p w14:paraId="25FC5137" w14:textId="77777777" w:rsidR="00F014DA" w:rsidRPr="00F014DA" w:rsidRDefault="00F014DA" w:rsidP="00F014DA">
      <w:pPr>
        <w:jc w:val="center"/>
        <w:rPr>
          <w:b/>
          <w:kern w:val="28"/>
          <w:sz w:val="28"/>
          <w:szCs w:val="28"/>
        </w:rPr>
      </w:pPr>
      <w:r w:rsidRPr="00F014DA">
        <w:rPr>
          <w:b/>
          <w:kern w:val="28"/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Республики Дагестан в Комитете по </w:t>
      </w:r>
      <w:bookmarkStart w:id="4" w:name="_Hlk199764015"/>
      <w:r w:rsidRPr="00F014DA">
        <w:rPr>
          <w:b/>
          <w:kern w:val="28"/>
          <w:sz w:val="28"/>
          <w:szCs w:val="28"/>
        </w:rPr>
        <w:t xml:space="preserve">рыбному хозяйству </w:t>
      </w:r>
      <w:bookmarkEnd w:id="4"/>
      <w:r w:rsidRPr="00F014DA">
        <w:rPr>
          <w:b/>
          <w:kern w:val="28"/>
          <w:sz w:val="28"/>
          <w:szCs w:val="28"/>
        </w:rPr>
        <w:t>Республики Дагестан и урегулированию конфликта интересов в Комитете по рыбному хозяйству Республики Дагестан</w:t>
      </w:r>
    </w:p>
    <w:p w14:paraId="5BC464D3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</w:p>
    <w:p w14:paraId="185CD530" w14:textId="77777777" w:rsidR="00F014DA" w:rsidRPr="00F014DA" w:rsidRDefault="00F014DA" w:rsidP="007F7FEC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Республики Дагестан в Комитете по рыбному хозяйству Республики Дагестан и урегулированию конфликта интересов в Комитете по рыбному хозяйству Республики Дагестан</w:t>
      </w:r>
      <w:r w:rsidRPr="00F014DA">
        <w:rPr>
          <w:b/>
          <w:kern w:val="28"/>
          <w:sz w:val="28"/>
          <w:szCs w:val="28"/>
        </w:rPr>
        <w:t xml:space="preserve"> </w:t>
      </w:r>
      <w:r w:rsidRPr="00F014DA">
        <w:rPr>
          <w:kern w:val="28"/>
          <w:sz w:val="28"/>
          <w:szCs w:val="28"/>
        </w:rPr>
        <w:t>(далее - Положение, Комиссия, Комитет).</w:t>
      </w:r>
    </w:p>
    <w:p w14:paraId="3C6B4072" w14:textId="77777777" w:rsidR="00F014DA" w:rsidRPr="00F014DA" w:rsidRDefault="00F014DA" w:rsidP="007F7FEC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2. Комиссия в своей деятельности руководствуется </w:t>
      </w:r>
      <w:hyperlink r:id="rId11" w:history="1">
        <w:r w:rsidRPr="00F014DA">
          <w:rPr>
            <w:color w:val="000000"/>
            <w:kern w:val="28"/>
            <w:sz w:val="28"/>
            <w:szCs w:val="28"/>
          </w:rPr>
          <w:t>Конституцией</w:t>
        </w:r>
      </w:hyperlink>
      <w:r w:rsidRPr="00F014DA">
        <w:rPr>
          <w:kern w:val="28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12" w:history="1">
        <w:r w:rsidRPr="00F014DA">
          <w:rPr>
            <w:color w:val="000000"/>
            <w:kern w:val="28"/>
            <w:sz w:val="28"/>
            <w:szCs w:val="28"/>
          </w:rPr>
          <w:t>Конституцией</w:t>
        </w:r>
      </w:hyperlink>
      <w:r w:rsidRPr="00F014DA">
        <w:rPr>
          <w:kern w:val="28"/>
          <w:sz w:val="28"/>
          <w:szCs w:val="28"/>
        </w:rPr>
        <w:t xml:space="preserve"> Республики Дагестан, законами Республики Дагестан, актами Главы Республики Дагестан и Правительства Республики Дагестан, настоящим Положением.</w:t>
      </w:r>
    </w:p>
    <w:p w14:paraId="79941D1E" w14:textId="77777777" w:rsidR="00F014DA" w:rsidRPr="00F014DA" w:rsidRDefault="00F014DA" w:rsidP="007F7FEC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3. Основной задачей комиссии является содействие Комитету:</w:t>
      </w:r>
    </w:p>
    <w:p w14:paraId="422E0195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а) в обеспечении соблюдения государственными гражданскими служащими Республики Дагестан, замещающих должности государственной гражданской службы Республики Дагестан в Комитете (далее – гражданские служащие) ограничений и запретов, требований о предотвращении или </w:t>
      </w:r>
      <w:r w:rsidRPr="00664578">
        <w:rPr>
          <w:kern w:val="28"/>
          <w:sz w:val="28"/>
          <w:szCs w:val="28"/>
        </w:rPr>
        <w:t>об</w:t>
      </w:r>
      <w:r w:rsidRPr="00F014DA">
        <w:rPr>
          <w:kern w:val="28"/>
          <w:sz w:val="28"/>
          <w:szCs w:val="28"/>
        </w:rPr>
        <w:t xml:space="preserve"> урегулировании конфликта интересов, а также в обеспечении исполнения гражданскими служащими обязанностей, установленных Федеральным </w:t>
      </w:r>
      <w:hyperlink r:id="rId13" w:history="1">
        <w:r w:rsidRPr="00F014DA">
          <w:rPr>
            <w:color w:val="000000"/>
            <w:kern w:val="28"/>
            <w:sz w:val="28"/>
            <w:szCs w:val="28"/>
          </w:rPr>
          <w:t>законом</w:t>
        </w:r>
      </w:hyperlink>
      <w:r w:rsidRPr="00F014DA">
        <w:rPr>
          <w:kern w:val="28"/>
          <w:sz w:val="28"/>
          <w:szCs w:val="28"/>
        </w:rPr>
        <w:t xml:space="preserve"> от 25 декабря 2008 года № 273-ФЗ «О противодействии коррупции»,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14:paraId="79FF8A5E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б) в осуществлении мер по предупреждению коррупции в Комитете.</w:t>
      </w:r>
    </w:p>
    <w:p w14:paraId="5B6C1ECD" w14:textId="77777777" w:rsidR="00F014DA" w:rsidRPr="00F014DA" w:rsidRDefault="00F014DA" w:rsidP="007F7FEC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Комитета. </w:t>
      </w:r>
    </w:p>
    <w:p w14:paraId="5DE6729E" w14:textId="77777777" w:rsidR="00F014DA" w:rsidRPr="00F014DA" w:rsidRDefault="00F014DA" w:rsidP="007F7FEC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5. Комиссия образуется приказом Комитета.</w:t>
      </w:r>
    </w:p>
    <w:p w14:paraId="6CC7F090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В состав Комиссии входят председатель Комиссии, его заместитель, секретарь и члены Комиссии.</w:t>
      </w:r>
    </w:p>
    <w:p w14:paraId="4D64A3FF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8F445D4" w14:textId="77777777" w:rsidR="00F014DA" w:rsidRPr="0069010A" w:rsidRDefault="00F014DA" w:rsidP="007F7FEC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6</w:t>
      </w:r>
      <w:r w:rsidRPr="0069010A">
        <w:rPr>
          <w:kern w:val="28"/>
          <w:sz w:val="28"/>
          <w:szCs w:val="28"/>
        </w:rPr>
        <w:t>. В состав Комиссии входят:</w:t>
      </w:r>
    </w:p>
    <w:p w14:paraId="3E27A7D6" w14:textId="2B0EE0DA" w:rsidR="00F014DA" w:rsidRPr="0069010A" w:rsidRDefault="00F014DA" w:rsidP="00165AD8">
      <w:pPr>
        <w:ind w:firstLine="708"/>
        <w:jc w:val="both"/>
        <w:rPr>
          <w:kern w:val="28"/>
          <w:sz w:val="28"/>
          <w:szCs w:val="28"/>
        </w:rPr>
      </w:pPr>
      <w:r w:rsidRPr="0069010A">
        <w:rPr>
          <w:kern w:val="28"/>
          <w:sz w:val="28"/>
          <w:szCs w:val="28"/>
        </w:rPr>
        <w:t>а) заместитель председателя Комитета (председатель Комиссии),</w:t>
      </w:r>
      <w:r w:rsidRPr="0069010A">
        <w:rPr>
          <w:sz w:val="28"/>
          <w:szCs w:val="28"/>
        </w:rPr>
        <w:t xml:space="preserve"> начальник отдела бухгалтерского учёта, государственной службы, кадров и делопроизводства </w:t>
      </w:r>
      <w:r w:rsidRPr="0069010A">
        <w:rPr>
          <w:sz w:val="28"/>
          <w:szCs w:val="28"/>
        </w:rPr>
        <w:lastRenderedPageBreak/>
        <w:t xml:space="preserve">(заместитель председателя комиссии), </w:t>
      </w:r>
      <w:r w:rsidRPr="0069010A">
        <w:rPr>
          <w:kern w:val="28"/>
          <w:sz w:val="28"/>
          <w:szCs w:val="28"/>
        </w:rPr>
        <w:t>должностное лицо отдела</w:t>
      </w:r>
      <w:r w:rsidRPr="0069010A">
        <w:rPr>
          <w:sz w:val="28"/>
          <w:szCs w:val="28"/>
        </w:rPr>
        <w:t xml:space="preserve"> </w:t>
      </w:r>
      <w:bookmarkStart w:id="5" w:name="_Hlk199765835"/>
      <w:r w:rsidRPr="0069010A">
        <w:rPr>
          <w:sz w:val="28"/>
          <w:szCs w:val="28"/>
        </w:rPr>
        <w:t>бухгалтерского учёта, государственной службы, кадров и делопроизводства</w:t>
      </w:r>
      <w:r w:rsidRPr="0069010A">
        <w:rPr>
          <w:kern w:val="28"/>
          <w:sz w:val="28"/>
          <w:szCs w:val="28"/>
        </w:rPr>
        <w:t xml:space="preserve"> Комитета</w:t>
      </w:r>
      <w:bookmarkEnd w:id="5"/>
      <w:r w:rsidRPr="0069010A">
        <w:rPr>
          <w:kern w:val="28"/>
          <w:sz w:val="28"/>
          <w:szCs w:val="28"/>
        </w:rPr>
        <w:t>, ответственное за профилактику коррупционных и иных правонарушений</w:t>
      </w:r>
      <w:r w:rsidR="00165AD8" w:rsidRPr="0069010A">
        <w:rPr>
          <w:kern w:val="28"/>
          <w:sz w:val="28"/>
          <w:szCs w:val="28"/>
        </w:rPr>
        <w:t xml:space="preserve"> </w:t>
      </w:r>
      <w:r w:rsidRPr="0069010A">
        <w:rPr>
          <w:kern w:val="28"/>
          <w:sz w:val="28"/>
          <w:szCs w:val="28"/>
        </w:rPr>
        <w:t>в Комитете</w:t>
      </w:r>
      <w:r w:rsidR="00165AD8" w:rsidRPr="0069010A">
        <w:rPr>
          <w:kern w:val="28"/>
          <w:sz w:val="28"/>
          <w:szCs w:val="28"/>
        </w:rPr>
        <w:t xml:space="preserve"> (секретарь Комиссии)</w:t>
      </w:r>
      <w:r w:rsidRPr="0069010A">
        <w:rPr>
          <w:kern w:val="28"/>
          <w:sz w:val="28"/>
          <w:szCs w:val="28"/>
        </w:rPr>
        <w:t xml:space="preserve">, </w:t>
      </w:r>
      <w:r w:rsidR="00165AD8" w:rsidRPr="0069010A">
        <w:rPr>
          <w:kern w:val="28"/>
          <w:sz w:val="28"/>
          <w:szCs w:val="28"/>
        </w:rPr>
        <w:t>консультант отдела</w:t>
      </w:r>
      <w:r w:rsidR="00165AD8" w:rsidRPr="0069010A">
        <w:rPr>
          <w:sz w:val="28"/>
          <w:szCs w:val="28"/>
        </w:rPr>
        <w:t xml:space="preserve"> бухгалтерского учёта, государственной службы, кадров и делопроизводства</w:t>
      </w:r>
      <w:r w:rsidR="00165AD8" w:rsidRPr="0069010A">
        <w:rPr>
          <w:kern w:val="28"/>
          <w:sz w:val="28"/>
          <w:szCs w:val="28"/>
        </w:rPr>
        <w:t xml:space="preserve"> Комитета (специалист ответственный за кадров</w:t>
      </w:r>
      <w:r w:rsidR="00C13DF7" w:rsidRPr="0069010A">
        <w:rPr>
          <w:kern w:val="28"/>
          <w:sz w:val="28"/>
          <w:szCs w:val="28"/>
        </w:rPr>
        <w:t>ое делопроизводство</w:t>
      </w:r>
      <w:r w:rsidR="00165AD8" w:rsidRPr="0069010A">
        <w:rPr>
          <w:kern w:val="28"/>
          <w:sz w:val="28"/>
          <w:szCs w:val="28"/>
        </w:rPr>
        <w:t xml:space="preserve">, </w:t>
      </w:r>
      <w:r w:rsidRPr="0069010A">
        <w:rPr>
          <w:kern w:val="28"/>
          <w:sz w:val="28"/>
          <w:szCs w:val="28"/>
        </w:rPr>
        <w:t>и другие структурные подразделения Комитета, определяемые председателем Комитета.</w:t>
      </w:r>
    </w:p>
    <w:p w14:paraId="125EA412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bookmarkStart w:id="6" w:name="P66"/>
      <w:bookmarkEnd w:id="6"/>
      <w:r w:rsidRPr="00F014DA">
        <w:rPr>
          <w:kern w:val="28"/>
          <w:sz w:val="28"/>
          <w:szCs w:val="28"/>
        </w:rPr>
        <w:t>б) представитель Управления Главы Республики Дагестан по вопросам противодействия коррупции;</w:t>
      </w:r>
    </w:p>
    <w:p w14:paraId="53C90C85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bookmarkStart w:id="7" w:name="P67"/>
      <w:bookmarkEnd w:id="7"/>
      <w:r w:rsidRPr="00F014DA">
        <w:rPr>
          <w:kern w:val="28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14:paraId="62F23D2E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bookmarkStart w:id="8" w:name="P68"/>
      <w:bookmarkEnd w:id="8"/>
      <w:r w:rsidRPr="00F014DA">
        <w:rPr>
          <w:kern w:val="28"/>
          <w:sz w:val="28"/>
          <w:szCs w:val="28"/>
        </w:rPr>
        <w:t xml:space="preserve">7. Председатель Комитета может принять решение о включении в состав Комиссии представителя общественного совета, образованного при Комитете в соответствии </w:t>
      </w:r>
      <w:r w:rsidRPr="00F014DA">
        <w:rPr>
          <w:color w:val="000000"/>
          <w:kern w:val="28"/>
          <w:sz w:val="28"/>
          <w:szCs w:val="28"/>
        </w:rPr>
        <w:t xml:space="preserve">с </w:t>
      </w:r>
      <w:hyperlink r:id="rId14" w:history="1">
        <w:r w:rsidRPr="00F014DA">
          <w:rPr>
            <w:color w:val="000000"/>
            <w:kern w:val="28"/>
            <w:sz w:val="28"/>
            <w:szCs w:val="28"/>
          </w:rPr>
          <w:t>частью 2 статьи 19</w:t>
        </w:r>
      </w:hyperlink>
      <w:r w:rsidRPr="00F014DA">
        <w:rPr>
          <w:kern w:val="28"/>
          <w:sz w:val="28"/>
          <w:szCs w:val="28"/>
        </w:rPr>
        <w:t xml:space="preserve"> Закона Республики Дагестан от 17 октября </w:t>
      </w:r>
      <w:r w:rsidRPr="00F014DA">
        <w:rPr>
          <w:kern w:val="28"/>
          <w:sz w:val="28"/>
          <w:szCs w:val="28"/>
        </w:rPr>
        <w:br/>
        <w:t>2006 года № 48 «Об Общественной палате Республики Дагестан».</w:t>
      </w:r>
    </w:p>
    <w:p w14:paraId="0221F903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8. Лица, указанные в </w:t>
      </w:r>
      <w:hyperlink r:id="rId15" w:anchor="P66" w:history="1">
        <w:r w:rsidRPr="00F014DA">
          <w:rPr>
            <w:color w:val="000000"/>
            <w:kern w:val="28"/>
            <w:sz w:val="28"/>
            <w:szCs w:val="28"/>
          </w:rPr>
          <w:t>подпунктах «б</w:t>
        </w:r>
      </w:hyperlink>
      <w:r w:rsidRPr="00F014DA">
        <w:rPr>
          <w:color w:val="000000"/>
          <w:kern w:val="28"/>
          <w:sz w:val="28"/>
          <w:szCs w:val="28"/>
        </w:rPr>
        <w:t>»</w:t>
      </w:r>
      <w:r w:rsidRPr="00F014DA">
        <w:rPr>
          <w:kern w:val="28"/>
          <w:sz w:val="28"/>
          <w:szCs w:val="28"/>
        </w:rPr>
        <w:t xml:space="preserve"> и </w:t>
      </w:r>
      <w:hyperlink r:id="rId16" w:anchor="P67" w:history="1">
        <w:r w:rsidRPr="00F014DA">
          <w:rPr>
            <w:color w:val="000000"/>
            <w:kern w:val="28"/>
            <w:sz w:val="28"/>
            <w:szCs w:val="28"/>
          </w:rPr>
          <w:t>«в» пункта 6</w:t>
        </w:r>
      </w:hyperlink>
      <w:r w:rsidRPr="00F014DA">
        <w:rPr>
          <w:kern w:val="28"/>
          <w:sz w:val="28"/>
          <w:szCs w:val="28"/>
        </w:rPr>
        <w:t xml:space="preserve"> и в </w:t>
      </w:r>
      <w:hyperlink r:id="rId17" w:anchor="P68" w:history="1">
        <w:r w:rsidRPr="00F014DA">
          <w:rPr>
            <w:color w:val="000000"/>
            <w:kern w:val="28"/>
            <w:sz w:val="28"/>
            <w:szCs w:val="28"/>
          </w:rPr>
          <w:t>пункте 7</w:t>
        </w:r>
      </w:hyperlink>
      <w:r w:rsidRPr="00F014DA">
        <w:rPr>
          <w:kern w:val="28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соответственно с Управлением Главы Республики Дагестан по вопросам противодействия коррупции,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Комитете, на основании запроса председателя Комитета. Согласование осуществляется в 10-дневный срок со дня получения запроса.</w:t>
      </w:r>
    </w:p>
    <w:p w14:paraId="6C5A9FC2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9. Число членов Комиссии, не замещающих должности государственной гражданской службы Республики Дагестан в Комитете, должно составлять не менее одной четверти от общего числа членов Комиссии.</w:t>
      </w:r>
    </w:p>
    <w:p w14:paraId="6BAFD41B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368FFAD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11. В заседаниях Комиссии с правом совещательного голоса участвуют:</w:t>
      </w:r>
    </w:p>
    <w:p w14:paraId="7E257107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должности государственной гражданской службы Республики Дагестан (далее - должности гражданской службы), аналогичные должности, замещаемой гражданским служащим, в отношении которого Комиссией рассматривается этот вопрос;</w:t>
      </w:r>
    </w:p>
    <w:p w14:paraId="7D6E09EF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bookmarkStart w:id="9" w:name="P77"/>
      <w:bookmarkEnd w:id="9"/>
      <w:r w:rsidRPr="00F014DA">
        <w:rPr>
          <w:kern w:val="28"/>
          <w:sz w:val="28"/>
          <w:szCs w:val="28"/>
        </w:rPr>
        <w:t xml:space="preserve">б) другие гражданские служащие, замещающие должности гражданской службы в Комитете;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r w:rsidRPr="00F014DA">
        <w:rPr>
          <w:kern w:val="28"/>
          <w:sz w:val="28"/>
          <w:szCs w:val="28"/>
        </w:rPr>
        <w:lastRenderedPageBreak/>
        <w:t>урегулировании конфликта интересов, - по решению председателя Комиссии, принимаемому в каждом конкретном случае отдельно 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14:paraId="0180015A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</w:t>
      </w:r>
    </w:p>
    <w:p w14:paraId="26C07FFC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Проведение заседаний с участием только членов Комиссии, замещающих должности гражданской службы в Комитете, недопустимо.</w:t>
      </w:r>
    </w:p>
    <w:p w14:paraId="41FAB96B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 w14:paraId="4AA81F2A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bookmarkStart w:id="10" w:name="P80"/>
      <w:bookmarkEnd w:id="10"/>
      <w:r w:rsidRPr="00F014DA">
        <w:rPr>
          <w:kern w:val="28"/>
          <w:sz w:val="28"/>
          <w:szCs w:val="28"/>
        </w:rPr>
        <w:t>14. Основаниями для проведения заседания Комиссии являются:</w:t>
      </w:r>
    </w:p>
    <w:p w14:paraId="2EC075F6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bookmarkStart w:id="11" w:name="P81"/>
      <w:bookmarkEnd w:id="11"/>
      <w:r w:rsidRPr="00F014DA">
        <w:rPr>
          <w:kern w:val="28"/>
          <w:sz w:val="28"/>
          <w:szCs w:val="28"/>
        </w:rPr>
        <w:t xml:space="preserve">а) представление председателем Комитета в соответствии с </w:t>
      </w:r>
      <w:hyperlink r:id="rId18" w:history="1">
        <w:r w:rsidRPr="00F014DA">
          <w:rPr>
            <w:color w:val="000000"/>
            <w:kern w:val="28"/>
            <w:sz w:val="28"/>
            <w:szCs w:val="28"/>
          </w:rPr>
          <w:t xml:space="preserve">пунктом </w:t>
        </w:r>
        <w:r w:rsidRPr="00F014DA">
          <w:rPr>
            <w:color w:val="000000"/>
            <w:kern w:val="28"/>
            <w:sz w:val="28"/>
            <w:szCs w:val="28"/>
          </w:rPr>
          <w:br/>
          <w:t>28</w:t>
        </w:r>
      </w:hyperlink>
      <w:r w:rsidRPr="00F014DA">
        <w:rPr>
          <w:kern w:val="28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года </w:t>
      </w:r>
      <w:r w:rsidRPr="00F014DA">
        <w:rPr>
          <w:kern w:val="28"/>
          <w:sz w:val="28"/>
          <w:szCs w:val="28"/>
        </w:rPr>
        <w:br/>
        <w:t>№ 1 (далее – Положение о проверке), материалов проверки, свидетельствующих:</w:t>
      </w:r>
    </w:p>
    <w:p w14:paraId="287A20D5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bookmarkStart w:id="12" w:name="P82"/>
      <w:bookmarkEnd w:id="12"/>
      <w:r w:rsidRPr="00F014DA">
        <w:rPr>
          <w:kern w:val="28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19" w:history="1">
        <w:r w:rsidRPr="00F014DA">
          <w:rPr>
            <w:color w:val="000000"/>
            <w:kern w:val="28"/>
            <w:sz w:val="28"/>
            <w:szCs w:val="28"/>
          </w:rPr>
          <w:t>подпунктом «а» пункта 1</w:t>
        </w:r>
      </w:hyperlink>
      <w:r w:rsidRPr="00F014DA">
        <w:rPr>
          <w:kern w:val="28"/>
          <w:sz w:val="28"/>
          <w:szCs w:val="28"/>
        </w:rPr>
        <w:t xml:space="preserve"> Положения о проверке;</w:t>
      </w:r>
    </w:p>
    <w:p w14:paraId="704A4346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bookmarkStart w:id="13" w:name="P83"/>
      <w:bookmarkEnd w:id="13"/>
      <w:r w:rsidRPr="00F014DA">
        <w:rPr>
          <w:kern w:val="28"/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14:paraId="6C03C199" w14:textId="668092FB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bookmarkStart w:id="14" w:name="P84"/>
      <w:bookmarkEnd w:id="14"/>
      <w:r w:rsidRPr="00F014DA">
        <w:rPr>
          <w:kern w:val="28"/>
          <w:sz w:val="28"/>
          <w:szCs w:val="28"/>
        </w:rPr>
        <w:t xml:space="preserve">б) поступившее в отдел </w:t>
      </w:r>
      <w:r w:rsidR="003F7857">
        <w:rPr>
          <w:kern w:val="28"/>
          <w:sz w:val="28"/>
          <w:szCs w:val="28"/>
        </w:rPr>
        <w:t xml:space="preserve">бухгалтерского учета, </w:t>
      </w:r>
      <w:r w:rsidRPr="00F014DA">
        <w:rPr>
          <w:kern w:val="28"/>
          <w:sz w:val="28"/>
          <w:szCs w:val="28"/>
        </w:rPr>
        <w:t>государственной службы</w:t>
      </w:r>
      <w:r w:rsidR="003F7857">
        <w:rPr>
          <w:kern w:val="28"/>
          <w:sz w:val="28"/>
          <w:szCs w:val="28"/>
        </w:rPr>
        <w:t>, кадров и делопроизводства</w:t>
      </w:r>
      <w:r w:rsidRPr="00F014DA">
        <w:rPr>
          <w:kern w:val="28"/>
          <w:sz w:val="28"/>
          <w:szCs w:val="28"/>
        </w:rPr>
        <w:t>:</w:t>
      </w:r>
      <w:bookmarkStart w:id="15" w:name="P85"/>
      <w:bookmarkEnd w:id="15"/>
    </w:p>
    <w:p w14:paraId="6726FD72" w14:textId="6161C808" w:rsidR="00F014DA" w:rsidRPr="00F014DA" w:rsidRDefault="00F014DA" w:rsidP="00F014DA">
      <w:pPr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обращение гражданина, замещавшего должность гражданской службы в Комитете, включенную в </w:t>
      </w:r>
      <w:r w:rsidRPr="00F014DA">
        <w:rPr>
          <w:sz w:val="28"/>
          <w:szCs w:val="28"/>
        </w:rPr>
        <w:t xml:space="preserve">Перечень должностей государственной гражданской службы </w:t>
      </w:r>
      <w:r w:rsidR="002C39E2">
        <w:rPr>
          <w:sz w:val="28"/>
          <w:szCs w:val="28"/>
        </w:rPr>
        <w:t>в Комитете</w:t>
      </w:r>
      <w:r w:rsidRPr="00F014DA">
        <w:rPr>
          <w:sz w:val="28"/>
          <w:szCs w:val="28"/>
        </w:rPr>
        <w:t xml:space="preserve">, при замещении которой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Республики Дагестан от 23 июля 2009 г. № 163 </w:t>
      </w:r>
      <w:r w:rsidRPr="00F014DA">
        <w:rPr>
          <w:kern w:val="28"/>
          <w:sz w:val="28"/>
          <w:szCs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14:paraId="5DD5E9C9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bookmarkStart w:id="16" w:name="P86"/>
      <w:bookmarkEnd w:id="16"/>
      <w:r w:rsidRPr="00F014DA">
        <w:rPr>
          <w:kern w:val="28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276A905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bookmarkStart w:id="17" w:name="P87"/>
      <w:bookmarkEnd w:id="17"/>
      <w:r w:rsidRPr="00F014DA">
        <w:rPr>
          <w:kern w:val="28"/>
          <w:sz w:val="28"/>
          <w:szCs w:val="28"/>
        </w:rPr>
        <w:lastRenderedPageBreak/>
        <w:t xml:space="preserve">заявление гражданского служащего о невозможности выполнить требования Федерального </w:t>
      </w:r>
      <w:hyperlink r:id="rId20" w:history="1">
        <w:r w:rsidRPr="00F014DA">
          <w:rPr>
            <w:kern w:val="28"/>
            <w:sz w:val="28"/>
            <w:szCs w:val="28"/>
          </w:rPr>
          <w:t>закона</w:t>
        </w:r>
      </w:hyperlink>
      <w:r w:rsidRPr="00F014DA">
        <w:rPr>
          <w:kern w:val="28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4D3F1F53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bookmarkStart w:id="18" w:name="P88"/>
      <w:bookmarkEnd w:id="18"/>
      <w:r w:rsidRPr="00F014DA">
        <w:rPr>
          <w:kern w:val="28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9A18C65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bookmarkStart w:id="19" w:name="P89"/>
      <w:bookmarkEnd w:id="19"/>
      <w:r w:rsidRPr="00F014DA">
        <w:rPr>
          <w:kern w:val="28"/>
          <w:sz w:val="28"/>
          <w:szCs w:val="28"/>
        </w:rPr>
        <w:t>в) представление председателя Комитета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Комитете мер по предупреждению коррупции;</w:t>
      </w:r>
    </w:p>
    <w:p w14:paraId="1593BEFC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bookmarkStart w:id="20" w:name="P90"/>
      <w:bookmarkEnd w:id="20"/>
      <w:r w:rsidRPr="00F014DA">
        <w:rPr>
          <w:kern w:val="28"/>
          <w:sz w:val="28"/>
          <w:szCs w:val="28"/>
        </w:rPr>
        <w:t xml:space="preserve">г) представление председателем Комитета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21" w:history="1">
        <w:r w:rsidRPr="00F014DA">
          <w:rPr>
            <w:kern w:val="28"/>
            <w:sz w:val="28"/>
            <w:szCs w:val="28"/>
          </w:rPr>
          <w:t>частью 1 статьи 3</w:t>
        </w:r>
      </w:hyperlink>
      <w:r w:rsidRPr="00F014DA">
        <w:rPr>
          <w:kern w:val="28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6012772D" w14:textId="77777777" w:rsidR="00F014DA" w:rsidRPr="00F014DA" w:rsidRDefault="00F014DA" w:rsidP="002C39E2">
      <w:pPr>
        <w:ind w:firstLine="708"/>
        <w:jc w:val="both"/>
        <w:rPr>
          <w:kern w:val="28"/>
          <w:sz w:val="28"/>
          <w:szCs w:val="28"/>
        </w:rPr>
      </w:pPr>
      <w:bookmarkStart w:id="21" w:name="P91"/>
      <w:bookmarkEnd w:id="21"/>
      <w:r w:rsidRPr="00F014DA">
        <w:rPr>
          <w:kern w:val="28"/>
          <w:sz w:val="28"/>
          <w:szCs w:val="28"/>
        </w:rPr>
        <w:t xml:space="preserve">д) поступившее в соответствии с </w:t>
      </w:r>
      <w:hyperlink r:id="rId22" w:history="1">
        <w:r w:rsidRPr="00F014DA">
          <w:rPr>
            <w:kern w:val="28"/>
            <w:sz w:val="28"/>
            <w:szCs w:val="28"/>
          </w:rPr>
          <w:t>частью 4 статьи 12</w:t>
        </w:r>
      </w:hyperlink>
      <w:r w:rsidRPr="00F014DA">
        <w:rPr>
          <w:kern w:val="28"/>
          <w:sz w:val="28"/>
          <w:szCs w:val="28"/>
        </w:rPr>
        <w:t xml:space="preserve"> Федерального закона от 25 декабря 2008 года № 273-ФЗ «О противодействии коррупции» и </w:t>
      </w:r>
      <w:hyperlink r:id="rId23" w:history="1">
        <w:r w:rsidRPr="00F014DA">
          <w:rPr>
            <w:kern w:val="28"/>
            <w:sz w:val="28"/>
            <w:szCs w:val="28"/>
          </w:rPr>
          <w:t>статьей 64.1</w:t>
        </w:r>
      </w:hyperlink>
      <w:r w:rsidRPr="00F014DA">
        <w:rPr>
          <w:kern w:val="28"/>
          <w:sz w:val="28"/>
          <w:szCs w:val="28"/>
        </w:rPr>
        <w:t xml:space="preserve"> Трудового кодекса Российской Федерации в Комитет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Комитете,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2E782BD1" w14:textId="04913873" w:rsidR="00F014DA" w:rsidRPr="000E3ED0" w:rsidRDefault="00F014DA" w:rsidP="000E3E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014DA">
        <w:rPr>
          <w:sz w:val="28"/>
          <w:szCs w:val="28"/>
        </w:rPr>
        <w:t xml:space="preserve"> </w:t>
      </w:r>
      <w:r w:rsidR="002C39E2">
        <w:rPr>
          <w:sz w:val="28"/>
          <w:szCs w:val="28"/>
        </w:rPr>
        <w:tab/>
      </w:r>
      <w:r w:rsidRPr="00F014DA">
        <w:rPr>
          <w:sz w:val="28"/>
          <w:szCs w:val="28"/>
        </w:rPr>
        <w:t xml:space="preserve"> 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5335B8EE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lastRenderedPageBreak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F0471A7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bookmarkStart w:id="22" w:name="P93"/>
      <w:bookmarkEnd w:id="22"/>
      <w:r w:rsidRPr="00F014DA">
        <w:rPr>
          <w:kern w:val="28"/>
          <w:sz w:val="28"/>
          <w:szCs w:val="28"/>
        </w:rPr>
        <w:t xml:space="preserve">16. Обращение, указанное в </w:t>
      </w:r>
      <w:hyperlink r:id="rId24" w:anchor="P85" w:history="1">
        <w:r w:rsidRPr="00F014DA">
          <w:rPr>
            <w:kern w:val="28"/>
            <w:sz w:val="28"/>
            <w:szCs w:val="28"/>
          </w:rPr>
          <w:t>абзаце втором подпункта «б» пункта                             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подается гражданином в отдел </w:t>
      </w:r>
      <w:bookmarkStart w:id="23" w:name="_Hlk199766287"/>
      <w:r w:rsidRPr="00F014DA">
        <w:rPr>
          <w:sz w:val="28"/>
          <w:szCs w:val="28"/>
        </w:rPr>
        <w:t>бухгалтерского учёта, государственной службы, кадров и делопроизводства</w:t>
      </w:r>
      <w:r w:rsidRPr="00F014DA">
        <w:rPr>
          <w:kern w:val="28"/>
          <w:sz w:val="28"/>
          <w:szCs w:val="28"/>
        </w:rPr>
        <w:t xml:space="preserve"> </w:t>
      </w:r>
      <w:bookmarkEnd w:id="23"/>
      <w:r w:rsidRPr="00F014DA">
        <w:rPr>
          <w:kern w:val="28"/>
          <w:sz w:val="28"/>
          <w:szCs w:val="28"/>
        </w:rPr>
        <w:t>Комитета.</w:t>
      </w:r>
    </w:p>
    <w:p w14:paraId="788902C9" w14:textId="77777777" w:rsidR="00F014DA" w:rsidRPr="00F014DA" w:rsidRDefault="00F014DA" w:rsidP="003F7857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14:paraId="3B3CC12C" w14:textId="77777777" w:rsidR="00F014DA" w:rsidRPr="00F014DA" w:rsidRDefault="00F014DA" w:rsidP="003F7857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Должностным лицом отдела </w:t>
      </w:r>
      <w:r w:rsidRPr="00F014DA">
        <w:rPr>
          <w:sz w:val="28"/>
          <w:szCs w:val="28"/>
        </w:rPr>
        <w:t>бухгалтерского учёта, государственной службы, кадров и делопроизводства</w:t>
      </w:r>
      <w:r w:rsidRPr="00F014DA">
        <w:rPr>
          <w:kern w:val="28"/>
          <w:sz w:val="28"/>
          <w:szCs w:val="28"/>
        </w:rPr>
        <w:t xml:space="preserve"> Комитета, ответственным за профилактику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 w:history="1">
        <w:r w:rsidRPr="00F014DA">
          <w:rPr>
            <w:kern w:val="28"/>
            <w:sz w:val="28"/>
            <w:szCs w:val="28"/>
          </w:rPr>
          <w:t>статьи 12</w:t>
        </w:r>
      </w:hyperlink>
      <w:r w:rsidRPr="00F014DA">
        <w:rPr>
          <w:kern w:val="28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14:paraId="24CB7B0B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17. Обращение, указанное в </w:t>
      </w:r>
      <w:hyperlink r:id="rId26" w:anchor="P85" w:history="1">
        <w:r w:rsidRPr="00F014DA">
          <w:rPr>
            <w:kern w:val="28"/>
            <w:sz w:val="28"/>
            <w:szCs w:val="28"/>
          </w:rPr>
          <w:t xml:space="preserve">абзаце втором подпункта «б» пункта </w:t>
        </w:r>
        <w:r w:rsidRPr="00F014DA">
          <w:rPr>
            <w:kern w:val="28"/>
            <w:sz w:val="28"/>
            <w:szCs w:val="28"/>
          </w:rPr>
          <w:br/>
          <w:t>14</w:t>
        </w:r>
      </w:hyperlink>
      <w:r w:rsidRPr="00F014DA">
        <w:rPr>
          <w:kern w:val="28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 и подлежит рассмотрению Комиссией в соответствии с настоящим Положением.</w:t>
      </w:r>
    </w:p>
    <w:p w14:paraId="2D3C2878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bookmarkStart w:id="24" w:name="P95"/>
      <w:bookmarkEnd w:id="24"/>
      <w:r w:rsidRPr="00F014DA">
        <w:rPr>
          <w:kern w:val="28"/>
          <w:sz w:val="28"/>
          <w:szCs w:val="28"/>
        </w:rPr>
        <w:t xml:space="preserve">18. Уведомление, указанное в </w:t>
      </w:r>
      <w:hyperlink r:id="rId27" w:anchor="P91" w:history="1">
        <w:r w:rsidRPr="00F014DA">
          <w:rPr>
            <w:kern w:val="28"/>
            <w:sz w:val="28"/>
            <w:szCs w:val="28"/>
          </w:rPr>
          <w:t>подпункте «д»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Положения, рассматривается должностным лицом отдела </w:t>
      </w:r>
      <w:r w:rsidRPr="00F014DA">
        <w:rPr>
          <w:sz w:val="28"/>
          <w:szCs w:val="28"/>
        </w:rPr>
        <w:t>бухгалтерского учёта, государственной службы, кадров и делопроизводства,</w:t>
      </w:r>
      <w:r w:rsidRPr="00F014DA">
        <w:rPr>
          <w:kern w:val="28"/>
          <w:sz w:val="28"/>
          <w:szCs w:val="28"/>
        </w:rPr>
        <w:t xml:space="preserve"> ответственным за профилактику коррупционных и иных правонарушений, который осуществляет подготовку мотивированного заключения о соблюдении гражданином требований </w:t>
      </w:r>
      <w:hyperlink r:id="rId28" w:history="1">
        <w:r w:rsidRPr="00F014DA">
          <w:rPr>
            <w:kern w:val="28"/>
            <w:sz w:val="28"/>
            <w:szCs w:val="28"/>
          </w:rPr>
          <w:t>статьи 12</w:t>
        </w:r>
      </w:hyperlink>
      <w:r w:rsidRPr="00F014DA">
        <w:rPr>
          <w:kern w:val="28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14:paraId="77E94467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19. Уведомление, указанное в </w:t>
      </w:r>
      <w:hyperlink r:id="rId29" w:anchor="P88" w:history="1">
        <w:r w:rsidRPr="00F014DA">
          <w:rPr>
            <w:kern w:val="28"/>
            <w:sz w:val="28"/>
            <w:szCs w:val="28"/>
          </w:rPr>
          <w:t>абзаце пятом подпункта «б» и подпункте «е»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Положения, рассматривается должностным лицом отдела </w:t>
      </w:r>
      <w:r w:rsidRPr="00F014DA">
        <w:rPr>
          <w:sz w:val="28"/>
          <w:szCs w:val="28"/>
        </w:rPr>
        <w:t>бухгалтерского учёта, государственной службы, кадров и делопроизводства</w:t>
      </w:r>
      <w:r w:rsidRPr="00F014DA">
        <w:rPr>
          <w:kern w:val="28"/>
          <w:sz w:val="28"/>
          <w:szCs w:val="28"/>
        </w:rPr>
        <w:t xml:space="preserve"> Комитета, ответственным за профилактику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14:paraId="4AF22831" w14:textId="11928099" w:rsidR="00F014DA" w:rsidRPr="00F014DA" w:rsidRDefault="00F014DA" w:rsidP="00FD65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5" w:name="P97"/>
      <w:bookmarkEnd w:id="25"/>
      <w:r w:rsidRPr="00F014DA">
        <w:rPr>
          <w:kern w:val="28"/>
          <w:sz w:val="28"/>
          <w:szCs w:val="28"/>
        </w:rPr>
        <w:t>20.</w:t>
      </w:r>
      <w:r w:rsidR="00794F59">
        <w:rPr>
          <w:kern w:val="28"/>
          <w:sz w:val="28"/>
          <w:szCs w:val="28"/>
        </w:rPr>
        <w:t xml:space="preserve"> </w:t>
      </w:r>
      <w:r w:rsidRPr="00F014DA">
        <w:rPr>
          <w:kern w:val="28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30" w:anchor="P85" w:history="1">
        <w:r w:rsidRPr="00F014DA">
          <w:rPr>
            <w:kern w:val="28"/>
            <w:sz w:val="28"/>
            <w:szCs w:val="28"/>
          </w:rPr>
          <w:t>абзаце втором подпункта «б» пункта                    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или уведомлений, указанных в абзаце пятом подпункта «б» и </w:t>
      </w:r>
      <w:hyperlink r:id="rId31" w:anchor="P91" w:history="1">
        <w:r w:rsidRPr="00F014DA">
          <w:rPr>
            <w:kern w:val="28"/>
            <w:sz w:val="28"/>
            <w:szCs w:val="28"/>
          </w:rPr>
          <w:t>подпунктах «д» и «е»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должностное  лицо отдела </w:t>
      </w:r>
      <w:r w:rsidRPr="00F014DA">
        <w:rPr>
          <w:sz w:val="28"/>
          <w:szCs w:val="28"/>
        </w:rPr>
        <w:t>бухгалтерского учёта, государственной службы, кадров и делопроизводства</w:t>
      </w:r>
      <w:r w:rsidRPr="00F014DA">
        <w:rPr>
          <w:kern w:val="28"/>
          <w:sz w:val="28"/>
          <w:szCs w:val="28"/>
        </w:rPr>
        <w:t xml:space="preserve">, ответственное за профилактику коррупционных и иных правонарушений имеет право проводить собеседование с гражданским служащим, </w:t>
      </w:r>
      <w:r w:rsidRPr="00F014DA">
        <w:rPr>
          <w:kern w:val="28"/>
          <w:sz w:val="28"/>
          <w:szCs w:val="28"/>
        </w:rPr>
        <w:lastRenderedPageBreak/>
        <w:t xml:space="preserve">представившим обращение или уведомление, получать от него письменные пояснения, а председатель Комитета или специально уполномоченный заместитель председателя Комитета, может направлять в установленном порядке  запросы в государственные органы, органы местного самоуправления и заинтересованные организации, </w:t>
      </w:r>
      <w:r w:rsidRPr="00F014DA">
        <w:rPr>
          <w:sz w:val="28"/>
          <w:szCs w:val="28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14:paraId="46FCB48B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67A7230B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21. Мотивированные заключения, предусмотренные </w:t>
      </w:r>
      <w:hyperlink r:id="rId32" w:anchor="P93" w:history="1">
        <w:r w:rsidRPr="00F014DA">
          <w:rPr>
            <w:kern w:val="28"/>
            <w:sz w:val="28"/>
            <w:szCs w:val="28"/>
          </w:rPr>
          <w:t>пунктами 16</w:t>
        </w:r>
      </w:hyperlink>
      <w:r w:rsidRPr="00F014DA">
        <w:rPr>
          <w:kern w:val="28"/>
          <w:sz w:val="28"/>
          <w:szCs w:val="28"/>
        </w:rPr>
        <w:t xml:space="preserve">, </w:t>
      </w:r>
      <w:hyperlink r:id="rId33" w:anchor="P95" w:history="1">
        <w:r w:rsidRPr="00F014DA">
          <w:rPr>
            <w:kern w:val="28"/>
            <w:sz w:val="28"/>
            <w:szCs w:val="28"/>
          </w:rPr>
          <w:t>18</w:t>
        </w:r>
      </w:hyperlink>
      <w:r w:rsidRPr="00F014DA">
        <w:rPr>
          <w:kern w:val="28"/>
          <w:sz w:val="28"/>
          <w:szCs w:val="28"/>
        </w:rPr>
        <w:t xml:space="preserve"> и                     19 настоящего Положения, должны содержать:</w:t>
      </w:r>
    </w:p>
    <w:p w14:paraId="11F84214" w14:textId="77777777" w:rsidR="00F014DA" w:rsidRPr="00F014DA" w:rsidRDefault="00F014DA" w:rsidP="003F7857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34" w:anchor="P85" w:history="1">
        <w:r w:rsidRPr="00F014DA">
          <w:rPr>
            <w:kern w:val="28"/>
            <w:sz w:val="28"/>
            <w:szCs w:val="28"/>
          </w:rPr>
          <w:t>абзацах втором</w:t>
        </w:r>
      </w:hyperlink>
      <w:r w:rsidRPr="00F014DA">
        <w:rPr>
          <w:kern w:val="28"/>
          <w:sz w:val="28"/>
          <w:szCs w:val="28"/>
        </w:rPr>
        <w:t xml:space="preserve"> и </w:t>
      </w:r>
      <w:hyperlink r:id="rId35" w:anchor="P88" w:history="1">
        <w:r w:rsidRPr="00F014DA">
          <w:rPr>
            <w:kern w:val="28"/>
            <w:sz w:val="28"/>
            <w:szCs w:val="28"/>
          </w:rPr>
          <w:t>пятом подпункта «б</w:t>
        </w:r>
      </w:hyperlink>
      <w:r w:rsidRPr="00F014DA">
        <w:rPr>
          <w:kern w:val="28"/>
          <w:sz w:val="28"/>
          <w:szCs w:val="28"/>
        </w:rPr>
        <w:t xml:space="preserve">» и </w:t>
      </w:r>
      <w:hyperlink r:id="rId36" w:anchor="P91" w:history="1">
        <w:r w:rsidRPr="00F014DA">
          <w:rPr>
            <w:kern w:val="28"/>
            <w:sz w:val="28"/>
            <w:szCs w:val="28"/>
          </w:rPr>
          <w:t>подпункте «д» и «е»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Положения;</w:t>
      </w:r>
    </w:p>
    <w:p w14:paraId="7C0BAE03" w14:textId="77777777" w:rsidR="00F014DA" w:rsidRPr="00F014DA" w:rsidRDefault="00F014DA" w:rsidP="003F7857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671FA47F" w14:textId="77777777" w:rsidR="00F014DA" w:rsidRPr="00F014DA" w:rsidRDefault="00F014DA" w:rsidP="003F7857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и «е» пункта 14 настоящего Положения, а также рекомендации для принятия одного из решений в соответствии с </w:t>
      </w:r>
      <w:hyperlink r:id="rId37" w:anchor="P120" w:history="1">
        <w:r w:rsidRPr="00F014DA">
          <w:rPr>
            <w:kern w:val="28"/>
            <w:sz w:val="28"/>
            <w:szCs w:val="28"/>
          </w:rPr>
          <w:t>пунктами 31</w:t>
        </w:r>
      </w:hyperlink>
      <w:r w:rsidRPr="00F014DA">
        <w:rPr>
          <w:kern w:val="28"/>
          <w:sz w:val="28"/>
          <w:szCs w:val="28"/>
        </w:rPr>
        <w:t xml:space="preserve">, </w:t>
      </w:r>
      <w:hyperlink r:id="rId38" w:anchor="P130" w:history="1">
        <w:r w:rsidRPr="00F014DA">
          <w:rPr>
            <w:kern w:val="28"/>
            <w:sz w:val="28"/>
            <w:szCs w:val="28"/>
          </w:rPr>
          <w:t>34</w:t>
        </w:r>
      </w:hyperlink>
      <w:r w:rsidRPr="00F014DA">
        <w:rPr>
          <w:kern w:val="28"/>
          <w:sz w:val="28"/>
          <w:szCs w:val="28"/>
        </w:rPr>
        <w:t xml:space="preserve">, </w:t>
      </w:r>
      <w:hyperlink r:id="rId39" w:anchor="P138" w:history="1">
        <w:r w:rsidRPr="00F014DA">
          <w:rPr>
            <w:kern w:val="28"/>
            <w:sz w:val="28"/>
            <w:szCs w:val="28"/>
          </w:rPr>
          <w:t>37</w:t>
        </w:r>
      </w:hyperlink>
      <w:r w:rsidRPr="00F014DA">
        <w:rPr>
          <w:kern w:val="28"/>
          <w:sz w:val="28"/>
          <w:szCs w:val="28"/>
        </w:rPr>
        <w:t xml:space="preserve"> и 37.1 настоящего Положения или иного решения.</w:t>
      </w:r>
    </w:p>
    <w:p w14:paraId="43F67C45" w14:textId="165E8DFD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22.</w:t>
      </w:r>
      <w:r w:rsidR="00794F59">
        <w:rPr>
          <w:kern w:val="28"/>
          <w:sz w:val="28"/>
          <w:szCs w:val="28"/>
        </w:rPr>
        <w:t xml:space="preserve"> </w:t>
      </w:r>
      <w:r w:rsidRPr="00F014DA">
        <w:rPr>
          <w:kern w:val="28"/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14:paraId="620A3EA1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40" w:anchor="P106" w:history="1">
        <w:r w:rsidRPr="00F014DA">
          <w:rPr>
            <w:kern w:val="28"/>
            <w:sz w:val="28"/>
            <w:szCs w:val="28"/>
          </w:rPr>
          <w:t>пунктами                 23</w:t>
        </w:r>
      </w:hyperlink>
      <w:r w:rsidRPr="00F014DA">
        <w:rPr>
          <w:kern w:val="28"/>
          <w:sz w:val="28"/>
          <w:szCs w:val="28"/>
        </w:rPr>
        <w:t xml:space="preserve"> и </w:t>
      </w:r>
      <w:hyperlink r:id="rId41" w:anchor="P107" w:history="1">
        <w:r w:rsidRPr="00F014DA">
          <w:rPr>
            <w:kern w:val="28"/>
            <w:sz w:val="28"/>
            <w:szCs w:val="28"/>
          </w:rPr>
          <w:t>24</w:t>
        </w:r>
      </w:hyperlink>
      <w:r w:rsidRPr="00F014DA">
        <w:rPr>
          <w:kern w:val="28"/>
          <w:sz w:val="28"/>
          <w:szCs w:val="28"/>
        </w:rPr>
        <w:t xml:space="preserve"> настоящего Положения;</w:t>
      </w:r>
    </w:p>
    <w:p w14:paraId="3E117EFB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 </w:t>
      </w:r>
      <w:r w:rsidRPr="00F014DA">
        <w:rPr>
          <w:sz w:val="28"/>
          <w:szCs w:val="28"/>
        </w:rPr>
        <w:t>бухгалтерского учёта, государственной службы, кадров и делопроизводства,</w:t>
      </w:r>
      <w:r w:rsidRPr="00F014DA">
        <w:rPr>
          <w:kern w:val="28"/>
          <w:sz w:val="28"/>
          <w:szCs w:val="28"/>
        </w:rPr>
        <w:t xml:space="preserve"> ответственному за профилактику коррупционных и иных правонарушений, и с результатами ее проверки;</w:t>
      </w:r>
    </w:p>
    <w:p w14:paraId="40412A84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42" w:anchor="P77" w:history="1">
        <w:r w:rsidRPr="00F014DA">
          <w:rPr>
            <w:kern w:val="28"/>
            <w:sz w:val="28"/>
            <w:szCs w:val="28"/>
          </w:rPr>
          <w:t>подпункте «б» пункта 11</w:t>
        </w:r>
      </w:hyperlink>
      <w:r w:rsidRPr="00F014DA">
        <w:rPr>
          <w:kern w:val="28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1F08E0CC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bookmarkStart w:id="26" w:name="P106"/>
      <w:bookmarkEnd w:id="26"/>
      <w:r w:rsidRPr="00F014DA">
        <w:rPr>
          <w:kern w:val="28"/>
          <w:sz w:val="28"/>
          <w:szCs w:val="28"/>
        </w:rPr>
        <w:t xml:space="preserve">23. Заседание Комиссии по рассмотрению заявлений, указанных в </w:t>
      </w:r>
      <w:hyperlink r:id="rId43" w:anchor="P86" w:history="1">
        <w:r w:rsidRPr="00F014DA">
          <w:rPr>
            <w:kern w:val="28"/>
            <w:sz w:val="28"/>
            <w:szCs w:val="28"/>
          </w:rPr>
          <w:t>абзацах третьем</w:t>
        </w:r>
      </w:hyperlink>
      <w:r w:rsidRPr="00F014DA">
        <w:rPr>
          <w:kern w:val="28"/>
          <w:sz w:val="28"/>
          <w:szCs w:val="28"/>
        </w:rPr>
        <w:t xml:space="preserve"> и </w:t>
      </w:r>
      <w:hyperlink r:id="rId44" w:anchor="P87" w:history="1">
        <w:r w:rsidRPr="00F014DA">
          <w:rPr>
            <w:kern w:val="28"/>
            <w:sz w:val="28"/>
            <w:szCs w:val="28"/>
          </w:rPr>
          <w:t>четвертом подпункта «б»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</w:t>
      </w:r>
      <w:r w:rsidRPr="00F014DA">
        <w:rPr>
          <w:kern w:val="28"/>
          <w:sz w:val="28"/>
          <w:szCs w:val="28"/>
        </w:rPr>
        <w:lastRenderedPageBreak/>
        <w:t>представления сведений о доходах, об имуществе и обязательствах имущественного характера.</w:t>
      </w:r>
    </w:p>
    <w:p w14:paraId="32A4B998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bookmarkStart w:id="27" w:name="P107"/>
      <w:bookmarkEnd w:id="27"/>
      <w:r w:rsidRPr="00F014DA">
        <w:rPr>
          <w:kern w:val="28"/>
          <w:sz w:val="28"/>
          <w:szCs w:val="28"/>
        </w:rPr>
        <w:t xml:space="preserve">24. Уведомление, указанное в </w:t>
      </w:r>
      <w:hyperlink r:id="rId45" w:anchor="P91" w:history="1">
        <w:r w:rsidRPr="00F014DA">
          <w:rPr>
            <w:kern w:val="28"/>
            <w:sz w:val="28"/>
            <w:szCs w:val="28"/>
          </w:rPr>
          <w:t>подпункте «д» и «е»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7470BAA2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25.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Комитете. </w:t>
      </w:r>
    </w:p>
    <w:p w14:paraId="23B4BE75" w14:textId="77777777" w:rsidR="00F014DA" w:rsidRPr="00F014DA" w:rsidRDefault="00F014DA" w:rsidP="003F7857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r:id="rId46" w:anchor="P84" w:history="1">
        <w:r w:rsidRPr="00F014DA">
          <w:rPr>
            <w:kern w:val="28"/>
            <w:sz w:val="28"/>
            <w:szCs w:val="28"/>
          </w:rPr>
          <w:t>подпунктом «б» и «е»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Положения.</w:t>
      </w:r>
    </w:p>
    <w:p w14:paraId="67FB4DAB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26. Заседания Комиссии могут проводиться в отсутствие гражданского служащего или гражданина в случае:</w:t>
      </w:r>
    </w:p>
    <w:p w14:paraId="2EDF77AF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14:paraId="4DFF30E4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б)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2037D22" w14:textId="77777777" w:rsidR="00F014DA" w:rsidRPr="00F014DA" w:rsidRDefault="00F014DA" w:rsidP="00FD65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14DA">
        <w:rPr>
          <w:kern w:val="28"/>
          <w:sz w:val="28"/>
          <w:szCs w:val="28"/>
        </w:rPr>
        <w:t>27. На заседании Комиссии заслушиваются пояснения гражданского служащего или гражданина,</w:t>
      </w:r>
      <w:r w:rsidRPr="00F014DA">
        <w:rPr>
          <w:sz w:val="28"/>
          <w:szCs w:val="28"/>
        </w:rPr>
        <w:t xml:space="preserve"> замещавшего должность государственной службы в Комитете </w:t>
      </w:r>
      <w:r w:rsidRPr="00F014DA">
        <w:rPr>
          <w:kern w:val="28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AE4672D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75723C8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bookmarkStart w:id="28" w:name="P114"/>
      <w:bookmarkEnd w:id="28"/>
      <w:r w:rsidRPr="00F014DA">
        <w:rPr>
          <w:kern w:val="28"/>
          <w:sz w:val="28"/>
          <w:szCs w:val="28"/>
        </w:rPr>
        <w:t xml:space="preserve">29. По итогам рассмотрения вопроса, указанного в </w:t>
      </w:r>
      <w:hyperlink r:id="rId47" w:anchor="P82" w:history="1">
        <w:r w:rsidRPr="00F014DA">
          <w:rPr>
            <w:kern w:val="28"/>
            <w:sz w:val="28"/>
            <w:szCs w:val="28"/>
          </w:rPr>
          <w:t>абзаце втором подпункта «а»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5048201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а) установить, что сведения, представленные гражданским служащим в соответствии с </w:t>
      </w:r>
      <w:hyperlink r:id="rId48" w:history="1">
        <w:r w:rsidRPr="00F014DA">
          <w:rPr>
            <w:kern w:val="28"/>
            <w:sz w:val="28"/>
            <w:szCs w:val="28"/>
          </w:rPr>
          <w:t>подпунктом «а» пункта 1</w:t>
        </w:r>
      </w:hyperlink>
      <w:r w:rsidRPr="00F014DA">
        <w:rPr>
          <w:kern w:val="28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года № 1, являются достоверными и полными;</w:t>
      </w:r>
    </w:p>
    <w:p w14:paraId="58FC2BBD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б) установить, что сведения, представленные гражданским служащим в соответствии с </w:t>
      </w:r>
      <w:hyperlink r:id="rId49" w:history="1">
        <w:r w:rsidRPr="00F014DA">
          <w:rPr>
            <w:kern w:val="28"/>
            <w:sz w:val="28"/>
            <w:szCs w:val="28"/>
          </w:rPr>
          <w:t>подпунктом «а» пункта 1</w:t>
        </w:r>
      </w:hyperlink>
      <w:r w:rsidRPr="00F014DA">
        <w:rPr>
          <w:kern w:val="28"/>
          <w:sz w:val="28"/>
          <w:szCs w:val="28"/>
        </w:rPr>
        <w:t xml:space="preserve"> Положения, названного в подпункте «а» настоящего пункта, являются недостоверными и (или) неполными. В этом случае Комиссия рекомендует председателю Комитета применить к гражданскому служащему конкретную меру ответственности.</w:t>
      </w:r>
    </w:p>
    <w:p w14:paraId="5D26E785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lastRenderedPageBreak/>
        <w:t xml:space="preserve">30. По итогам рассмотрения вопроса, указанного в </w:t>
      </w:r>
      <w:hyperlink r:id="rId50" w:anchor="P83" w:history="1">
        <w:r w:rsidRPr="00F014DA">
          <w:rPr>
            <w:kern w:val="28"/>
            <w:sz w:val="28"/>
            <w:szCs w:val="28"/>
          </w:rPr>
          <w:t>абзаце третьем подпункта «а»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388CCECE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14:paraId="0CE6877C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Комитета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14:paraId="02E860F0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bookmarkStart w:id="29" w:name="P120"/>
      <w:bookmarkEnd w:id="29"/>
      <w:r w:rsidRPr="00F014DA">
        <w:rPr>
          <w:kern w:val="28"/>
          <w:sz w:val="28"/>
          <w:szCs w:val="28"/>
        </w:rPr>
        <w:t xml:space="preserve">31. По итогам рассмотрения вопроса, указанного в </w:t>
      </w:r>
      <w:hyperlink r:id="rId51" w:anchor="P85" w:history="1">
        <w:r w:rsidRPr="00F014DA">
          <w:rPr>
            <w:kern w:val="28"/>
            <w:sz w:val="28"/>
            <w:szCs w:val="28"/>
          </w:rPr>
          <w:t>абзаце втором подпункта «б»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7DB9634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2E1E1984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53C5B884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32. По итогам рассмотрения вопроса, указанного в </w:t>
      </w:r>
      <w:hyperlink r:id="rId52" w:anchor="P86" w:history="1">
        <w:r w:rsidRPr="00F014DA">
          <w:rPr>
            <w:kern w:val="28"/>
            <w:sz w:val="28"/>
            <w:szCs w:val="28"/>
          </w:rPr>
          <w:t>абзаце третьем подпункта «б»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3447871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4CD74BF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14:paraId="69049A3A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Комитета применить к гражданскому служащему конкретную меру ответственности.</w:t>
      </w:r>
    </w:p>
    <w:p w14:paraId="709D90EA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lastRenderedPageBreak/>
        <w:t xml:space="preserve">33. По итогам рассмотрения вопроса, указанного в </w:t>
      </w:r>
      <w:hyperlink r:id="rId53" w:anchor="P87" w:history="1">
        <w:r w:rsidRPr="00F014DA">
          <w:rPr>
            <w:kern w:val="28"/>
            <w:sz w:val="28"/>
            <w:szCs w:val="28"/>
          </w:rPr>
          <w:t>абзаце четвертом подпункта "б"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7CD45C9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54" w:history="1">
        <w:r w:rsidRPr="00F014DA">
          <w:rPr>
            <w:kern w:val="28"/>
            <w:sz w:val="28"/>
            <w:szCs w:val="28"/>
          </w:rPr>
          <w:t>закона</w:t>
        </w:r>
      </w:hyperlink>
      <w:r w:rsidRPr="00F014DA">
        <w:rPr>
          <w:kern w:val="28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48FB15B2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55" w:history="1">
        <w:r w:rsidRPr="00F014DA">
          <w:rPr>
            <w:kern w:val="28"/>
            <w:sz w:val="28"/>
            <w:szCs w:val="28"/>
          </w:rPr>
          <w:t>закона</w:t>
        </w:r>
      </w:hyperlink>
      <w:r w:rsidRPr="00F014DA">
        <w:rPr>
          <w:kern w:val="28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</w:t>
      </w:r>
    </w:p>
    <w:p w14:paraId="637C3A29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В этом случае Комиссия рекомендует председателю Комитета применить к гражданскому служащему конкретную меру ответственности.</w:t>
      </w:r>
    </w:p>
    <w:p w14:paraId="2FD01156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bookmarkStart w:id="30" w:name="P130"/>
      <w:bookmarkEnd w:id="30"/>
      <w:r w:rsidRPr="00F014DA">
        <w:rPr>
          <w:kern w:val="28"/>
          <w:sz w:val="28"/>
          <w:szCs w:val="28"/>
        </w:rPr>
        <w:t xml:space="preserve">34. По итогам рассмотрения вопроса, указанного в </w:t>
      </w:r>
      <w:hyperlink r:id="rId56" w:anchor="P88" w:history="1">
        <w:r w:rsidRPr="00F014DA">
          <w:rPr>
            <w:kern w:val="28"/>
            <w:sz w:val="28"/>
            <w:szCs w:val="28"/>
          </w:rPr>
          <w:t>абзаце пятом подпункта «б»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C35CCEF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14:paraId="1703CB9D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</w:t>
      </w:r>
    </w:p>
    <w:p w14:paraId="07A6F0E6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В этом случае Комиссия рекомендует гражданскому служащему, и (или) председателю Комитета принять меры по урегулированию конфликта интересов или по недопущению его возникновения;</w:t>
      </w:r>
    </w:p>
    <w:p w14:paraId="2A745723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в) признать, что гражданский служащий не соблюдал требования об урегулировании конфликта интересов. </w:t>
      </w:r>
    </w:p>
    <w:p w14:paraId="4C3F9A4D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В этом случае Комиссия рекомендует председателю Комитета применить к гражданскому служащему конкретную меру ответственности.</w:t>
      </w:r>
    </w:p>
    <w:p w14:paraId="3F0F6BD7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bookmarkStart w:id="31" w:name="P135"/>
      <w:bookmarkEnd w:id="31"/>
      <w:r w:rsidRPr="00F014DA">
        <w:rPr>
          <w:kern w:val="28"/>
          <w:sz w:val="28"/>
          <w:szCs w:val="28"/>
        </w:rPr>
        <w:t xml:space="preserve">35. По итогам рассмотрения вопроса, указанного в </w:t>
      </w:r>
      <w:hyperlink r:id="rId57" w:anchor="P90" w:history="1">
        <w:r w:rsidRPr="00F014DA">
          <w:rPr>
            <w:kern w:val="28"/>
            <w:sz w:val="28"/>
            <w:szCs w:val="28"/>
          </w:rPr>
          <w:t>подпункте «г» пункта                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DA8F836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58" w:history="1">
        <w:r w:rsidRPr="00F014DA">
          <w:rPr>
            <w:kern w:val="28"/>
            <w:sz w:val="28"/>
            <w:szCs w:val="28"/>
          </w:rPr>
          <w:t>частью 1 статьи 3</w:t>
        </w:r>
      </w:hyperlink>
      <w:r w:rsidRPr="00F014DA">
        <w:rPr>
          <w:kern w:val="28"/>
          <w:sz w:val="28"/>
          <w:szCs w:val="28"/>
        </w:rPr>
        <w:t xml:space="preserve"> Федерального закона от 3 декабря 2012 года </w:t>
      </w:r>
      <w:r w:rsidRPr="00F014DA">
        <w:rPr>
          <w:kern w:val="28"/>
          <w:sz w:val="28"/>
          <w:szCs w:val="28"/>
        </w:rPr>
        <w:br/>
        <w:t>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6647190A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59" w:history="1">
        <w:r w:rsidRPr="00F014DA">
          <w:rPr>
            <w:kern w:val="28"/>
            <w:sz w:val="28"/>
            <w:szCs w:val="28"/>
          </w:rPr>
          <w:t>частью 1 статьи 3</w:t>
        </w:r>
      </w:hyperlink>
      <w:r w:rsidRPr="00F014DA">
        <w:rPr>
          <w:kern w:val="28"/>
          <w:sz w:val="28"/>
          <w:szCs w:val="28"/>
        </w:rPr>
        <w:t xml:space="preserve"> Федерального закона от 3 декабря 2012 года </w:t>
      </w:r>
      <w:r w:rsidRPr="00F014DA">
        <w:rPr>
          <w:kern w:val="28"/>
          <w:sz w:val="28"/>
          <w:szCs w:val="28"/>
        </w:rPr>
        <w:br/>
        <w:t xml:space="preserve">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Комитета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</w:t>
      </w:r>
      <w:r w:rsidRPr="00F014DA">
        <w:rPr>
          <w:kern w:val="28"/>
          <w:sz w:val="28"/>
          <w:szCs w:val="28"/>
        </w:rPr>
        <w:lastRenderedPageBreak/>
        <w:t>расходами, в органы прокуратуры и (или) иные государственные органы в соответствии с их компетенцией.</w:t>
      </w:r>
    </w:p>
    <w:p w14:paraId="50988446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bookmarkStart w:id="32" w:name="P138"/>
      <w:bookmarkEnd w:id="32"/>
      <w:r w:rsidRPr="00F014DA">
        <w:rPr>
          <w:kern w:val="28"/>
          <w:sz w:val="28"/>
          <w:szCs w:val="28"/>
        </w:rPr>
        <w:t xml:space="preserve">36. По итогам рассмотрения вопроса, указанного в </w:t>
      </w:r>
      <w:hyperlink r:id="rId60" w:anchor="P91" w:history="1">
        <w:r w:rsidRPr="00F014DA">
          <w:rPr>
            <w:kern w:val="28"/>
            <w:sz w:val="28"/>
            <w:szCs w:val="28"/>
          </w:rPr>
          <w:t>подпункте «д» пункта                 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Комиссия принимает в отношении гражданина одно из следующих решений:</w:t>
      </w:r>
    </w:p>
    <w:p w14:paraId="06176400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4A63FD0F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1" w:history="1">
        <w:r w:rsidRPr="00F014DA">
          <w:rPr>
            <w:kern w:val="28"/>
            <w:sz w:val="28"/>
            <w:szCs w:val="28"/>
          </w:rPr>
          <w:t>статьи 12</w:t>
        </w:r>
      </w:hyperlink>
      <w:r w:rsidRPr="00F014DA">
        <w:rPr>
          <w:kern w:val="28"/>
          <w:sz w:val="28"/>
          <w:szCs w:val="28"/>
        </w:rPr>
        <w:t xml:space="preserve"> Федерального закона от 25 декабря 2008 года                № 273-ФЗ «О противодействии коррупции». </w:t>
      </w:r>
    </w:p>
    <w:p w14:paraId="78F016F7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В этом случае Комиссия рекомендует председателю Комитета проинформировать об указанных обстоятельствах органы прокуратуры и уведомившую организацию.</w:t>
      </w:r>
    </w:p>
    <w:p w14:paraId="2DADFEDD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37. По итогам рассмотрения вопросов, указанных в </w:t>
      </w:r>
      <w:hyperlink r:id="rId62" w:anchor="P81" w:history="1">
        <w:r w:rsidRPr="00F014DA">
          <w:rPr>
            <w:kern w:val="28"/>
            <w:sz w:val="28"/>
            <w:szCs w:val="28"/>
          </w:rPr>
          <w:t>подпунктах «а</w:t>
        </w:r>
      </w:hyperlink>
      <w:r w:rsidRPr="00F014DA">
        <w:rPr>
          <w:kern w:val="28"/>
          <w:sz w:val="28"/>
          <w:szCs w:val="28"/>
        </w:rPr>
        <w:t xml:space="preserve">», </w:t>
      </w:r>
      <w:hyperlink r:id="rId63" w:anchor="P84" w:history="1">
        <w:r w:rsidRPr="00F014DA">
          <w:rPr>
            <w:kern w:val="28"/>
            <w:sz w:val="28"/>
            <w:szCs w:val="28"/>
          </w:rPr>
          <w:t>«б</w:t>
        </w:r>
      </w:hyperlink>
      <w:r w:rsidRPr="00F014DA">
        <w:rPr>
          <w:kern w:val="28"/>
          <w:sz w:val="28"/>
          <w:szCs w:val="28"/>
        </w:rPr>
        <w:t xml:space="preserve">», </w:t>
      </w:r>
      <w:hyperlink r:id="rId64" w:anchor="P90" w:history="1">
        <w:r w:rsidRPr="00F014DA">
          <w:rPr>
            <w:kern w:val="28"/>
            <w:sz w:val="28"/>
            <w:szCs w:val="28"/>
          </w:rPr>
          <w:t>«г</w:t>
        </w:r>
      </w:hyperlink>
      <w:r w:rsidRPr="00F014DA">
        <w:rPr>
          <w:kern w:val="28"/>
          <w:sz w:val="28"/>
          <w:szCs w:val="28"/>
        </w:rPr>
        <w:t xml:space="preserve">», </w:t>
      </w:r>
      <w:hyperlink r:id="rId65" w:anchor="P91" w:history="1">
        <w:r w:rsidRPr="00F014DA">
          <w:rPr>
            <w:kern w:val="28"/>
            <w:sz w:val="28"/>
            <w:szCs w:val="28"/>
          </w:rPr>
          <w:t>«д» и «е»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66" w:anchor="P114" w:history="1">
        <w:r w:rsidRPr="00F014DA">
          <w:rPr>
            <w:kern w:val="28"/>
            <w:sz w:val="28"/>
            <w:szCs w:val="28"/>
          </w:rPr>
          <w:t>пунктами 29</w:t>
        </w:r>
      </w:hyperlink>
      <w:r w:rsidRPr="00F014DA">
        <w:rPr>
          <w:kern w:val="28"/>
          <w:sz w:val="28"/>
          <w:szCs w:val="28"/>
        </w:rPr>
        <w:t xml:space="preserve"> - </w:t>
      </w:r>
      <w:hyperlink r:id="rId67" w:anchor="P130" w:history="1">
        <w:r w:rsidRPr="00F014DA">
          <w:rPr>
            <w:kern w:val="28"/>
            <w:sz w:val="28"/>
            <w:szCs w:val="28"/>
          </w:rPr>
          <w:t>34</w:t>
        </w:r>
      </w:hyperlink>
      <w:r w:rsidRPr="00F014DA">
        <w:rPr>
          <w:kern w:val="28"/>
          <w:sz w:val="28"/>
          <w:szCs w:val="28"/>
        </w:rPr>
        <w:t xml:space="preserve"> и </w:t>
      </w:r>
      <w:hyperlink r:id="rId68" w:anchor="P135" w:history="1">
        <w:r w:rsidRPr="00F014DA">
          <w:rPr>
            <w:kern w:val="28"/>
            <w:sz w:val="28"/>
            <w:szCs w:val="28"/>
          </w:rPr>
          <w:t>36</w:t>
        </w:r>
      </w:hyperlink>
      <w:r w:rsidRPr="00F014DA">
        <w:rPr>
          <w:kern w:val="28"/>
          <w:sz w:val="28"/>
          <w:szCs w:val="28"/>
        </w:rPr>
        <w:t xml:space="preserve"> - </w:t>
      </w:r>
      <w:hyperlink r:id="rId69" w:anchor="P138" w:history="1">
        <w:r w:rsidRPr="00F014DA">
          <w:rPr>
            <w:kern w:val="28"/>
            <w:sz w:val="28"/>
            <w:szCs w:val="28"/>
          </w:rPr>
          <w:t>37</w:t>
        </w:r>
      </w:hyperlink>
      <w:r w:rsidRPr="00F014DA">
        <w:rPr>
          <w:kern w:val="28"/>
          <w:sz w:val="28"/>
          <w:szCs w:val="28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14:paraId="071724F4" w14:textId="683D635A" w:rsidR="00F014DA" w:rsidRPr="00F014DA" w:rsidRDefault="00F014DA" w:rsidP="00F014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  </w:t>
      </w:r>
      <w:r w:rsidR="00FD656A">
        <w:rPr>
          <w:kern w:val="28"/>
          <w:sz w:val="28"/>
          <w:szCs w:val="28"/>
        </w:rPr>
        <w:tab/>
      </w:r>
      <w:r w:rsidRPr="00F014DA">
        <w:rPr>
          <w:kern w:val="28"/>
          <w:sz w:val="28"/>
          <w:szCs w:val="28"/>
        </w:rPr>
        <w:t xml:space="preserve">37.1 </w:t>
      </w:r>
      <w:r w:rsidRPr="00F014DA">
        <w:rPr>
          <w:sz w:val="28"/>
          <w:szCs w:val="28"/>
        </w:rPr>
        <w:t xml:space="preserve">По итогам рассмотрения вопроса, указанного в </w:t>
      </w:r>
      <w:hyperlink r:id="rId70" w:history="1">
        <w:r w:rsidRPr="00F014DA">
          <w:rPr>
            <w:sz w:val="28"/>
            <w:szCs w:val="28"/>
          </w:rPr>
          <w:t>14</w:t>
        </w:r>
      </w:hyperlink>
      <w:r w:rsidRPr="00F014D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DF14EC1" w14:textId="16196570" w:rsidR="00F014DA" w:rsidRPr="00F014DA" w:rsidRDefault="00F014DA" w:rsidP="00F014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4DA">
        <w:rPr>
          <w:sz w:val="28"/>
          <w:szCs w:val="28"/>
        </w:rPr>
        <w:t xml:space="preserve">  </w:t>
      </w:r>
      <w:r w:rsidR="00FD656A">
        <w:rPr>
          <w:sz w:val="28"/>
          <w:szCs w:val="28"/>
        </w:rPr>
        <w:tab/>
      </w:r>
      <w:r w:rsidRPr="00F014DA">
        <w:rPr>
          <w:sz w:val="28"/>
          <w:szCs w:val="28"/>
        </w:rPr>
        <w:t xml:space="preserve"> 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4D66F8BC" w14:textId="4DE58590" w:rsidR="00F014DA" w:rsidRPr="00F014DA" w:rsidRDefault="00F014DA" w:rsidP="00F014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4DA">
        <w:rPr>
          <w:sz w:val="28"/>
          <w:szCs w:val="28"/>
        </w:rPr>
        <w:t xml:space="preserve">  </w:t>
      </w:r>
      <w:r w:rsidR="00FD656A">
        <w:rPr>
          <w:sz w:val="28"/>
          <w:szCs w:val="28"/>
        </w:rPr>
        <w:tab/>
      </w:r>
      <w:r w:rsidRPr="00F014DA">
        <w:rPr>
          <w:sz w:val="28"/>
          <w:szCs w:val="28"/>
        </w:rPr>
        <w:t xml:space="preserve"> б)</w:t>
      </w:r>
      <w:r w:rsidR="00FD656A">
        <w:rPr>
          <w:sz w:val="28"/>
          <w:szCs w:val="28"/>
        </w:rPr>
        <w:t xml:space="preserve"> </w:t>
      </w:r>
      <w:r w:rsidRPr="00F014DA">
        <w:rPr>
          <w:sz w:val="28"/>
          <w:szCs w:val="28"/>
        </w:rPr>
        <w:t>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02612E1A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38. По итогам рассмотрения вопроса, предусмотренного </w:t>
      </w:r>
      <w:hyperlink r:id="rId71" w:anchor="P89" w:history="1">
        <w:r w:rsidRPr="00F014DA">
          <w:rPr>
            <w:kern w:val="28"/>
            <w:sz w:val="28"/>
            <w:szCs w:val="28"/>
          </w:rPr>
          <w:t>подпунктом «в»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Комиссия принимает решение по существу данного вопроса.</w:t>
      </w:r>
    </w:p>
    <w:p w14:paraId="65323AD7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39. Для исполнения решений Комиссии могут быть подготовлены проекты нормативных правовых актов Комитета, решений или поручений председателя Комитета, которые в установленном порядке представляются на рассмотрение председателю Комитета.</w:t>
      </w:r>
    </w:p>
    <w:p w14:paraId="53082811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40. Решения Комиссии по вопросам, указанным в </w:t>
      </w:r>
      <w:hyperlink r:id="rId72" w:anchor="P80" w:history="1">
        <w:r w:rsidRPr="00F014DA">
          <w:rPr>
            <w:kern w:val="28"/>
            <w:sz w:val="28"/>
            <w:szCs w:val="28"/>
          </w:rPr>
          <w:t>пункте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7AF5FC79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r w:rsidRPr="00F014DA">
        <w:rPr>
          <w:kern w:val="28"/>
          <w:sz w:val="28"/>
          <w:szCs w:val="28"/>
        </w:rPr>
        <w:lastRenderedPageBreak/>
        <w:t xml:space="preserve">в </w:t>
      </w:r>
      <w:hyperlink r:id="rId73" w:anchor="P85" w:history="1">
        <w:r w:rsidRPr="00F014DA">
          <w:rPr>
            <w:kern w:val="28"/>
            <w:sz w:val="28"/>
            <w:szCs w:val="28"/>
          </w:rPr>
          <w:t>абзаце втором подпункта «б» пункта 14</w:t>
        </w:r>
      </w:hyperlink>
      <w:r w:rsidRPr="00F014DA">
        <w:rPr>
          <w:kern w:val="28"/>
          <w:sz w:val="28"/>
          <w:szCs w:val="28"/>
        </w:rPr>
        <w:t xml:space="preserve"> настоящего Положения, для председателя Комитета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14:paraId="49E3A82A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42. В протоколе заседания Комиссии указываются:</w:t>
      </w:r>
    </w:p>
    <w:p w14:paraId="3DB736FD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38C558AF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5E80413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14:paraId="30F0FFDB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14:paraId="28943BD1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59C790CC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Комитет;</w:t>
      </w:r>
    </w:p>
    <w:p w14:paraId="580AD413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ж) другие сведения;</w:t>
      </w:r>
    </w:p>
    <w:p w14:paraId="3276C14F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з) результаты голосования;</w:t>
      </w:r>
    </w:p>
    <w:p w14:paraId="10E2B677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и) решение и обоснование его принятия.</w:t>
      </w:r>
    </w:p>
    <w:p w14:paraId="647EA0A3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14:paraId="68E569E6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44. Копии протокола заседания Комиссии в 7-дневный срок со дня заседания направляются председателю Комитета, полностью или в виде выписок из него - гражданскому служащему, а также по решению Комиссии - иным заинтересованным лицам.</w:t>
      </w:r>
    </w:p>
    <w:p w14:paraId="441C90D8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45. Председатель Комитета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14:paraId="16ED84B7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О рассмотрении рекомендаций Комиссии и принятом решении председатель Комитета в письменной форме уведомляет Комиссию в месячный срок со дня поступления к нему протокола заседания Комиссии. </w:t>
      </w:r>
    </w:p>
    <w:p w14:paraId="31091694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Решение председателя Комитета оглашается на ближайшем заседании Комиссии и принимается к сведению без обсуждения.</w:t>
      </w:r>
    </w:p>
    <w:p w14:paraId="44B40B26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46.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председателю Комитета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14:paraId="4A1C9369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lastRenderedPageBreak/>
        <w:t>47.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454FFE7B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>48.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8E29EA2" w14:textId="77777777" w:rsidR="00F014DA" w:rsidRPr="00F014DA" w:rsidRDefault="00F014DA" w:rsidP="00FD656A">
      <w:pPr>
        <w:ind w:firstLine="708"/>
        <w:jc w:val="both"/>
        <w:rPr>
          <w:kern w:val="28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49. Выписка из решения Комиссии, заверенная подписью секретаря Комиссии и печатью председателя Комитета, вручается гражданину, замещавшему должность гражданской службы в Комитете, в отношении которого рассматривался вопрос, указанный в </w:t>
      </w:r>
      <w:hyperlink r:id="rId74" w:anchor="P85" w:history="1">
        <w:r w:rsidRPr="00F014DA">
          <w:rPr>
            <w:kern w:val="28"/>
            <w:sz w:val="28"/>
            <w:szCs w:val="28"/>
          </w:rPr>
          <w:t xml:space="preserve">абзаце втором подпункта «б» пункта </w:t>
        </w:r>
        <w:r w:rsidRPr="00F014DA">
          <w:rPr>
            <w:kern w:val="28"/>
            <w:sz w:val="28"/>
            <w:szCs w:val="28"/>
          </w:rPr>
          <w:br/>
          <w:t>14</w:t>
        </w:r>
      </w:hyperlink>
      <w:r w:rsidRPr="00F014DA">
        <w:rPr>
          <w:kern w:val="28"/>
          <w:sz w:val="28"/>
          <w:szCs w:val="28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8EC808D" w14:textId="044F3CBE" w:rsidR="00F014DA" w:rsidRPr="00165AD8" w:rsidRDefault="00F014DA" w:rsidP="00FD656A">
      <w:pPr>
        <w:ind w:firstLine="708"/>
        <w:jc w:val="both"/>
        <w:rPr>
          <w:color w:val="000000" w:themeColor="text1"/>
          <w:sz w:val="28"/>
          <w:szCs w:val="28"/>
        </w:rPr>
      </w:pPr>
      <w:r w:rsidRPr="00F014DA">
        <w:rPr>
          <w:kern w:val="28"/>
          <w:sz w:val="28"/>
          <w:szCs w:val="28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F7857" w:rsidRPr="00165AD8">
        <w:rPr>
          <w:color w:val="000000" w:themeColor="text1"/>
          <w:kern w:val="28"/>
          <w:sz w:val="28"/>
          <w:szCs w:val="28"/>
        </w:rPr>
        <w:t xml:space="preserve">должностным лицом </w:t>
      </w:r>
      <w:r w:rsidRPr="00165AD8">
        <w:rPr>
          <w:color w:val="000000" w:themeColor="text1"/>
          <w:kern w:val="28"/>
          <w:sz w:val="28"/>
          <w:szCs w:val="28"/>
        </w:rPr>
        <w:t>отдел</w:t>
      </w:r>
      <w:r w:rsidR="00165AD8" w:rsidRPr="00165AD8">
        <w:rPr>
          <w:color w:val="000000" w:themeColor="text1"/>
          <w:kern w:val="28"/>
          <w:sz w:val="28"/>
          <w:szCs w:val="28"/>
        </w:rPr>
        <w:t>а</w:t>
      </w:r>
      <w:r w:rsidRPr="00165AD8">
        <w:rPr>
          <w:color w:val="000000" w:themeColor="text1"/>
          <w:kern w:val="28"/>
          <w:sz w:val="28"/>
          <w:szCs w:val="28"/>
        </w:rPr>
        <w:t xml:space="preserve"> </w:t>
      </w:r>
      <w:r w:rsidRPr="00165AD8">
        <w:rPr>
          <w:color w:val="000000" w:themeColor="text1"/>
          <w:sz w:val="28"/>
          <w:szCs w:val="28"/>
        </w:rPr>
        <w:t>бухгалтерского учёта, государственной службы, кадров и делопроизводства,</w:t>
      </w:r>
      <w:r w:rsidRPr="00165AD8">
        <w:rPr>
          <w:color w:val="000000" w:themeColor="text1"/>
          <w:kern w:val="28"/>
          <w:sz w:val="28"/>
          <w:szCs w:val="28"/>
        </w:rPr>
        <w:t xml:space="preserve"> ответственным за профилактику коррупционных и иных правонарушений</w:t>
      </w:r>
      <w:r w:rsidR="003F7D51" w:rsidRPr="00165AD8">
        <w:rPr>
          <w:color w:val="000000" w:themeColor="text1"/>
          <w:sz w:val="28"/>
          <w:szCs w:val="28"/>
        </w:rPr>
        <w:t>.</w:t>
      </w:r>
      <w:r w:rsidRPr="00165AD8">
        <w:rPr>
          <w:color w:val="000000" w:themeColor="text1"/>
          <w:sz w:val="28"/>
          <w:szCs w:val="28"/>
        </w:rPr>
        <w:t xml:space="preserve"> </w:t>
      </w:r>
    </w:p>
    <w:p w14:paraId="440C5094" w14:textId="77777777" w:rsidR="00F014DA" w:rsidRPr="00165AD8" w:rsidRDefault="00F014DA" w:rsidP="00F014DA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14:paraId="277C0FD0" w14:textId="77777777" w:rsidR="00F014DA" w:rsidRPr="00165AD8" w:rsidRDefault="00F014DA" w:rsidP="00F014DA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14:paraId="5D77746E" w14:textId="77777777" w:rsidR="00F014DA" w:rsidRPr="00165AD8" w:rsidRDefault="00F014DA" w:rsidP="00F014DA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14:paraId="4ABA7FF2" w14:textId="77777777" w:rsidR="00F014DA" w:rsidRPr="00165AD8" w:rsidRDefault="00F014DA" w:rsidP="00F014DA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14:paraId="6FCB348A" w14:textId="77777777" w:rsidR="00F014DA" w:rsidRP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AB72DD" w14:textId="77777777" w:rsidR="00F014DA" w:rsidRP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962754F" w14:textId="77777777" w:rsidR="00F014DA" w:rsidRP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13B1631" w14:textId="77777777" w:rsidR="00F014DA" w:rsidRP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2CF1C01" w14:textId="77777777" w:rsidR="00F014DA" w:rsidRP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E725A23" w14:textId="77777777" w:rsidR="00F014DA" w:rsidRP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3F8A949" w14:textId="77777777" w:rsidR="00F014DA" w:rsidRP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58334AF" w14:textId="77777777" w:rsidR="00F014DA" w:rsidRP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588C4EA" w14:textId="77777777" w:rsidR="00F014DA" w:rsidRP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AF70659" w14:textId="0A65D3EB" w:rsid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F7F8FE5" w14:textId="5BC046DD" w:rsidR="00553A55" w:rsidRDefault="00553A55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A6B8418" w14:textId="09B77792" w:rsidR="00553A55" w:rsidRDefault="00553A55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E72D06A" w14:textId="75B24B12" w:rsidR="00553A55" w:rsidRDefault="00553A55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3F6E634" w14:textId="41EA2BB0" w:rsidR="00553A55" w:rsidRDefault="00553A55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F9ACDC3" w14:textId="00D48EFB" w:rsidR="00553A55" w:rsidRDefault="00553A55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57DDE31" w14:textId="77777777" w:rsidR="00553A55" w:rsidRPr="00F014DA" w:rsidRDefault="00553A55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EEB535" w14:textId="77777777" w:rsidR="00F014DA" w:rsidRPr="00F014DA" w:rsidRDefault="00F014DA" w:rsidP="00F01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BAA741D" w14:textId="77777777" w:rsidR="00F014DA" w:rsidRP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5356FC7" w14:textId="77777777" w:rsidR="00F014DA" w:rsidRP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014DA">
        <w:rPr>
          <w:sz w:val="28"/>
          <w:szCs w:val="28"/>
        </w:rPr>
        <w:lastRenderedPageBreak/>
        <w:t xml:space="preserve">                                    Приложение № 2</w:t>
      </w:r>
    </w:p>
    <w:p w14:paraId="6E0DE6DA" w14:textId="77777777" w:rsidR="00F014DA" w:rsidRPr="00F014DA" w:rsidRDefault="00F014DA" w:rsidP="00F01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014DA">
        <w:rPr>
          <w:sz w:val="28"/>
          <w:szCs w:val="28"/>
        </w:rPr>
        <w:t xml:space="preserve"> к </w:t>
      </w:r>
      <w:r w:rsidRPr="00F014DA">
        <w:rPr>
          <w:kern w:val="28"/>
          <w:sz w:val="28"/>
          <w:szCs w:val="28"/>
        </w:rPr>
        <w:t>приказу Комитета по рыбному хозяйству</w:t>
      </w:r>
    </w:p>
    <w:p w14:paraId="265E36ED" w14:textId="77777777" w:rsidR="00F014DA" w:rsidRPr="00F014DA" w:rsidRDefault="00F014DA" w:rsidP="00F014D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014DA">
        <w:rPr>
          <w:sz w:val="28"/>
          <w:szCs w:val="28"/>
        </w:rPr>
        <w:t>Республики Дагестан</w:t>
      </w:r>
    </w:p>
    <w:p w14:paraId="076DF426" w14:textId="36591BA3" w:rsidR="00F014DA" w:rsidRPr="00F014DA" w:rsidRDefault="00F014DA" w:rsidP="00F014D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16961">
        <w:rPr>
          <w:sz w:val="28"/>
          <w:szCs w:val="28"/>
        </w:rPr>
        <w:t>от «___» ___________ 20__ г. № ___</w:t>
      </w:r>
    </w:p>
    <w:p w14:paraId="203C0550" w14:textId="77777777" w:rsidR="00F014DA" w:rsidRPr="00F014DA" w:rsidRDefault="00F014DA" w:rsidP="00F014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39A487AF" w14:textId="77777777" w:rsidR="00F014DA" w:rsidRPr="00F014DA" w:rsidRDefault="00F014DA" w:rsidP="00F014DA">
      <w:pPr>
        <w:jc w:val="center"/>
        <w:rPr>
          <w:b/>
          <w:kern w:val="28"/>
          <w:sz w:val="28"/>
          <w:szCs w:val="28"/>
        </w:rPr>
      </w:pPr>
    </w:p>
    <w:p w14:paraId="77F61232" w14:textId="77777777" w:rsidR="00F014DA" w:rsidRPr="00F014DA" w:rsidRDefault="00F014DA" w:rsidP="00F014DA">
      <w:pPr>
        <w:jc w:val="center"/>
        <w:rPr>
          <w:b/>
          <w:kern w:val="28"/>
          <w:sz w:val="28"/>
          <w:szCs w:val="28"/>
        </w:rPr>
      </w:pPr>
      <w:r w:rsidRPr="00F014DA">
        <w:rPr>
          <w:b/>
          <w:kern w:val="28"/>
          <w:sz w:val="28"/>
          <w:szCs w:val="28"/>
        </w:rPr>
        <w:t>Состав Комиссии</w:t>
      </w:r>
    </w:p>
    <w:p w14:paraId="36250F43" w14:textId="77777777" w:rsidR="00F014DA" w:rsidRPr="00F014DA" w:rsidRDefault="00F014DA" w:rsidP="00F014DA">
      <w:pPr>
        <w:jc w:val="center"/>
        <w:rPr>
          <w:b/>
          <w:kern w:val="28"/>
          <w:sz w:val="28"/>
          <w:szCs w:val="28"/>
        </w:rPr>
      </w:pPr>
      <w:r w:rsidRPr="00F014DA">
        <w:rPr>
          <w:b/>
          <w:kern w:val="28"/>
          <w:sz w:val="28"/>
          <w:szCs w:val="28"/>
        </w:rPr>
        <w:t xml:space="preserve">по соблюдению требований к служебному поведению государственных гражданских служащих Республики Дагестан в Комитете по рыбному хозяйству Республики Дагестан и урегулированию конфликта интересов в Комитете по рыбному хозяйству </w:t>
      </w:r>
    </w:p>
    <w:p w14:paraId="46C743FF" w14:textId="77777777" w:rsidR="00F014DA" w:rsidRPr="00F014DA" w:rsidRDefault="00F014DA" w:rsidP="00F014DA">
      <w:pPr>
        <w:jc w:val="center"/>
        <w:rPr>
          <w:kern w:val="28"/>
          <w:sz w:val="28"/>
          <w:szCs w:val="28"/>
        </w:rPr>
      </w:pPr>
      <w:r w:rsidRPr="00F014DA">
        <w:rPr>
          <w:b/>
          <w:kern w:val="28"/>
          <w:sz w:val="28"/>
          <w:szCs w:val="28"/>
        </w:rPr>
        <w:t xml:space="preserve">Республики Дагестан </w:t>
      </w:r>
    </w:p>
    <w:p w14:paraId="6588727D" w14:textId="77777777" w:rsidR="00F014DA" w:rsidRPr="00F014DA" w:rsidRDefault="00F014DA" w:rsidP="00F014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9D11FB" w14:textId="4A9AFF69" w:rsidR="00F014DA" w:rsidRPr="00F014DA" w:rsidRDefault="00F014DA" w:rsidP="00F014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4DA">
        <w:rPr>
          <w:sz w:val="28"/>
          <w:szCs w:val="28"/>
        </w:rPr>
        <w:t xml:space="preserve">1. Первый заместитель председателя Комитета по </w:t>
      </w:r>
      <w:r w:rsidR="0053449D">
        <w:rPr>
          <w:sz w:val="28"/>
          <w:szCs w:val="28"/>
        </w:rPr>
        <w:t xml:space="preserve">рыбному хозяйству </w:t>
      </w:r>
      <w:r w:rsidRPr="00F014DA">
        <w:rPr>
          <w:sz w:val="28"/>
          <w:szCs w:val="28"/>
        </w:rPr>
        <w:t>Республики Дагестан (председатель Комиссии);</w:t>
      </w:r>
    </w:p>
    <w:p w14:paraId="2AC7AB98" w14:textId="44FC2B4E" w:rsidR="00F014DA" w:rsidRPr="00F014DA" w:rsidRDefault="00F014DA" w:rsidP="00F014DA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F014DA">
        <w:rPr>
          <w:sz w:val="28"/>
          <w:szCs w:val="28"/>
        </w:rPr>
        <w:t xml:space="preserve">2. Начальник отдела </w:t>
      </w:r>
      <w:r w:rsidR="0053449D">
        <w:rPr>
          <w:sz w:val="28"/>
          <w:szCs w:val="28"/>
        </w:rPr>
        <w:t xml:space="preserve">бухгалтерского учета, </w:t>
      </w:r>
      <w:r w:rsidR="0053449D" w:rsidRPr="00F014DA">
        <w:rPr>
          <w:sz w:val="28"/>
          <w:szCs w:val="28"/>
        </w:rPr>
        <w:t xml:space="preserve">государственной службы, кадров и делопроизводства </w:t>
      </w:r>
      <w:r w:rsidRPr="00F014DA">
        <w:rPr>
          <w:sz w:val="28"/>
          <w:szCs w:val="28"/>
        </w:rPr>
        <w:t>Комитета</w:t>
      </w:r>
      <w:r w:rsidR="00F37FD7">
        <w:rPr>
          <w:sz w:val="28"/>
          <w:szCs w:val="28"/>
        </w:rPr>
        <w:t xml:space="preserve"> по</w:t>
      </w:r>
      <w:r w:rsidRPr="00F014DA">
        <w:rPr>
          <w:sz w:val="28"/>
          <w:szCs w:val="28"/>
        </w:rPr>
        <w:t xml:space="preserve"> </w:t>
      </w:r>
      <w:r w:rsidR="00F37FD7">
        <w:rPr>
          <w:sz w:val="28"/>
          <w:szCs w:val="28"/>
        </w:rPr>
        <w:t>рыбному хозяйству</w:t>
      </w:r>
      <w:r w:rsidRPr="00F014DA">
        <w:rPr>
          <w:sz w:val="28"/>
          <w:szCs w:val="28"/>
        </w:rPr>
        <w:t xml:space="preserve"> Республики Дагестан (заместитель председателя Комиссии);</w:t>
      </w:r>
    </w:p>
    <w:p w14:paraId="490E9ECA" w14:textId="76FA7653" w:rsidR="00F014DA" w:rsidRPr="00F014DA" w:rsidRDefault="00F014DA" w:rsidP="00F014DA">
      <w:pPr>
        <w:autoSpaceDE w:val="0"/>
        <w:autoSpaceDN w:val="0"/>
        <w:adjustRightInd w:val="0"/>
        <w:spacing w:before="280"/>
        <w:jc w:val="both"/>
        <w:rPr>
          <w:color w:val="00B050"/>
          <w:sz w:val="28"/>
          <w:szCs w:val="28"/>
        </w:rPr>
      </w:pPr>
      <w:r w:rsidRPr="00F014DA">
        <w:rPr>
          <w:sz w:val="28"/>
          <w:szCs w:val="28"/>
        </w:rPr>
        <w:t xml:space="preserve">3. </w:t>
      </w:r>
      <w:r w:rsidR="00ED57C0">
        <w:rPr>
          <w:sz w:val="28"/>
          <w:szCs w:val="28"/>
        </w:rPr>
        <w:t>Консультант</w:t>
      </w:r>
      <w:r w:rsidRPr="00F014DA">
        <w:rPr>
          <w:sz w:val="28"/>
          <w:szCs w:val="28"/>
        </w:rPr>
        <w:t xml:space="preserve"> отдела </w:t>
      </w:r>
      <w:r w:rsidR="00ED57C0">
        <w:rPr>
          <w:sz w:val="28"/>
          <w:szCs w:val="28"/>
        </w:rPr>
        <w:t xml:space="preserve">бухгалтерского учета, </w:t>
      </w:r>
      <w:r w:rsidR="00ED57C0" w:rsidRPr="00F014DA">
        <w:rPr>
          <w:sz w:val="28"/>
          <w:szCs w:val="28"/>
        </w:rPr>
        <w:t xml:space="preserve">государственной службы, кадров и делопроизводства </w:t>
      </w:r>
      <w:r w:rsidRPr="00F014DA">
        <w:rPr>
          <w:sz w:val="28"/>
          <w:szCs w:val="28"/>
        </w:rPr>
        <w:t xml:space="preserve">Комитета по </w:t>
      </w:r>
      <w:r w:rsidR="00F37FD7">
        <w:rPr>
          <w:sz w:val="28"/>
          <w:szCs w:val="28"/>
        </w:rPr>
        <w:t>рыбному хозяйству</w:t>
      </w:r>
      <w:r w:rsidRPr="00F014DA">
        <w:rPr>
          <w:sz w:val="28"/>
          <w:szCs w:val="28"/>
        </w:rPr>
        <w:t xml:space="preserve"> Республики Дагестан</w:t>
      </w:r>
      <w:r w:rsidR="0041104E">
        <w:rPr>
          <w:sz w:val="28"/>
          <w:szCs w:val="28"/>
        </w:rPr>
        <w:t>, специалист</w:t>
      </w:r>
      <w:r w:rsidR="0041104E" w:rsidRPr="0041104E">
        <w:rPr>
          <w:sz w:val="28"/>
          <w:szCs w:val="28"/>
        </w:rPr>
        <w:t xml:space="preserve"> </w:t>
      </w:r>
      <w:r w:rsidR="0041104E" w:rsidRPr="00F014DA">
        <w:rPr>
          <w:sz w:val="28"/>
          <w:szCs w:val="28"/>
        </w:rPr>
        <w:t>ответственн</w:t>
      </w:r>
      <w:r w:rsidR="0041104E">
        <w:rPr>
          <w:sz w:val="28"/>
          <w:szCs w:val="28"/>
        </w:rPr>
        <w:t xml:space="preserve">ый </w:t>
      </w:r>
      <w:r w:rsidR="0041104E" w:rsidRPr="00F014DA">
        <w:rPr>
          <w:sz w:val="28"/>
          <w:szCs w:val="28"/>
        </w:rPr>
        <w:t>за</w:t>
      </w:r>
      <w:r w:rsidR="0041104E">
        <w:rPr>
          <w:sz w:val="28"/>
          <w:szCs w:val="28"/>
        </w:rPr>
        <w:t xml:space="preserve"> кадровою</w:t>
      </w:r>
      <w:r w:rsidR="0041104E" w:rsidRPr="00F014DA">
        <w:rPr>
          <w:sz w:val="28"/>
          <w:szCs w:val="28"/>
        </w:rPr>
        <w:t xml:space="preserve"> работу</w:t>
      </w:r>
      <w:r w:rsidRPr="00F014DA">
        <w:rPr>
          <w:sz w:val="28"/>
          <w:szCs w:val="28"/>
        </w:rPr>
        <w:t xml:space="preserve"> (член Комиссии)</w:t>
      </w:r>
      <w:r w:rsidR="0059040B">
        <w:rPr>
          <w:sz w:val="28"/>
          <w:szCs w:val="28"/>
        </w:rPr>
        <w:t>;</w:t>
      </w:r>
    </w:p>
    <w:p w14:paraId="50EE8A8B" w14:textId="33C07763" w:rsidR="00F014DA" w:rsidRPr="00F014DA" w:rsidRDefault="00F014DA" w:rsidP="00F014DA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F014DA">
        <w:rPr>
          <w:sz w:val="28"/>
          <w:szCs w:val="28"/>
        </w:rPr>
        <w:t xml:space="preserve">4. Должностное лицо, ответственное за работу по профилактике коррупционных и иных правонарушений в Комитете по </w:t>
      </w:r>
      <w:r w:rsidR="00E33837">
        <w:rPr>
          <w:sz w:val="28"/>
          <w:szCs w:val="28"/>
        </w:rPr>
        <w:t xml:space="preserve">рыбному хозяйству </w:t>
      </w:r>
      <w:r w:rsidRPr="00F014DA">
        <w:rPr>
          <w:sz w:val="28"/>
          <w:szCs w:val="28"/>
        </w:rPr>
        <w:t>Республики Дагестан (секретарь Комиссии);</w:t>
      </w:r>
    </w:p>
    <w:p w14:paraId="6A45C432" w14:textId="131D996F" w:rsidR="00F014DA" w:rsidRPr="00F014DA" w:rsidRDefault="00F014DA" w:rsidP="00F014DA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F014DA">
        <w:rPr>
          <w:sz w:val="28"/>
          <w:szCs w:val="28"/>
        </w:rPr>
        <w:t>5.</w:t>
      </w:r>
      <w:r w:rsidR="00F37FD7">
        <w:rPr>
          <w:sz w:val="28"/>
          <w:szCs w:val="28"/>
        </w:rPr>
        <w:t xml:space="preserve"> </w:t>
      </w:r>
      <w:r w:rsidRPr="00F014DA">
        <w:rPr>
          <w:sz w:val="28"/>
          <w:szCs w:val="28"/>
        </w:rPr>
        <w:t>Представитель Управления Главы Республики Дагестан по вопросам противодействия коррупции (по согласованию);</w:t>
      </w:r>
    </w:p>
    <w:p w14:paraId="118499DE" w14:textId="77777777" w:rsidR="00F014DA" w:rsidRPr="00F014DA" w:rsidRDefault="00F014DA" w:rsidP="00F014DA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F014DA">
        <w:rPr>
          <w:sz w:val="28"/>
          <w:szCs w:val="28"/>
        </w:rPr>
        <w:t>6. 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 (по согласованию);</w:t>
      </w:r>
    </w:p>
    <w:p w14:paraId="270F9C1D" w14:textId="7193E660" w:rsidR="00F014DA" w:rsidRPr="00F014DA" w:rsidRDefault="00F014DA" w:rsidP="00F014DA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F014DA">
        <w:rPr>
          <w:sz w:val="28"/>
          <w:szCs w:val="28"/>
        </w:rPr>
        <w:t>7. Представитель общественного совета, образованного при Комитете по государственным закупкам Республики Дагестан (по согласованию).</w:t>
      </w:r>
    </w:p>
    <w:p w14:paraId="1CE4BC6F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</w:p>
    <w:p w14:paraId="0E1DB523" w14:textId="77777777" w:rsidR="00F014DA" w:rsidRPr="00F014DA" w:rsidRDefault="00F014DA" w:rsidP="00F014DA">
      <w:pPr>
        <w:jc w:val="both"/>
        <w:rPr>
          <w:kern w:val="28"/>
          <w:sz w:val="28"/>
          <w:szCs w:val="28"/>
        </w:rPr>
      </w:pPr>
    </w:p>
    <w:p w14:paraId="2725567C" w14:textId="77777777" w:rsidR="006877E5" w:rsidRDefault="006877E5" w:rsidP="0069010A">
      <w:pPr>
        <w:rPr>
          <w:b/>
          <w:bCs/>
          <w:sz w:val="28"/>
          <w:szCs w:val="28"/>
        </w:rPr>
      </w:pPr>
    </w:p>
    <w:p w14:paraId="41B20774" w14:textId="701C7EDB" w:rsidR="00901C02" w:rsidRPr="00AE02BB" w:rsidRDefault="00901C02" w:rsidP="00AE02BB">
      <w:pPr>
        <w:ind w:firstLine="708"/>
        <w:rPr>
          <w:b/>
          <w:bCs/>
          <w:sz w:val="28"/>
          <w:szCs w:val="28"/>
        </w:rPr>
      </w:pPr>
    </w:p>
    <w:sectPr w:rsidR="00901C02" w:rsidRPr="00AE02BB" w:rsidSect="00C509B2">
      <w:pgSz w:w="11906" w:h="16838"/>
      <w:pgMar w:top="993" w:right="707" w:bottom="851" w:left="1276" w:header="0" w:footer="101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4E041" w14:textId="77777777" w:rsidR="007660ED" w:rsidRDefault="007660ED">
      <w:r>
        <w:separator/>
      </w:r>
    </w:p>
  </w:endnote>
  <w:endnote w:type="continuationSeparator" w:id="0">
    <w:p w14:paraId="2ABAE29B" w14:textId="77777777" w:rsidR="007660ED" w:rsidRDefault="0076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F35E9" w14:textId="77777777" w:rsidR="007660ED" w:rsidRDefault="007660ED">
      <w:r>
        <w:separator/>
      </w:r>
    </w:p>
  </w:footnote>
  <w:footnote w:type="continuationSeparator" w:id="0">
    <w:p w14:paraId="482804DA" w14:textId="77777777" w:rsidR="007660ED" w:rsidRDefault="00766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F53"/>
    <w:multiLevelType w:val="hybridMultilevel"/>
    <w:tmpl w:val="8D8C9A06"/>
    <w:lvl w:ilvl="0" w:tplc="6540B39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A119F1"/>
    <w:multiLevelType w:val="multilevel"/>
    <w:tmpl w:val="EDF45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B1442"/>
    <w:multiLevelType w:val="hybridMultilevel"/>
    <w:tmpl w:val="6C3CDC16"/>
    <w:lvl w:ilvl="0" w:tplc="DAC6973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301C11"/>
    <w:multiLevelType w:val="hybridMultilevel"/>
    <w:tmpl w:val="BACEF59C"/>
    <w:lvl w:ilvl="0" w:tplc="E300FB8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7E7734"/>
    <w:multiLevelType w:val="hybridMultilevel"/>
    <w:tmpl w:val="EB0E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6C6E"/>
    <w:multiLevelType w:val="hybridMultilevel"/>
    <w:tmpl w:val="5720D414"/>
    <w:lvl w:ilvl="0" w:tplc="527022D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C00809"/>
    <w:multiLevelType w:val="hybridMultilevel"/>
    <w:tmpl w:val="D158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4158"/>
    <w:multiLevelType w:val="hybridMultilevel"/>
    <w:tmpl w:val="14A2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81FC8"/>
    <w:multiLevelType w:val="hybridMultilevel"/>
    <w:tmpl w:val="E8DCF00A"/>
    <w:lvl w:ilvl="0" w:tplc="4AF8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147EA"/>
    <w:multiLevelType w:val="hybridMultilevel"/>
    <w:tmpl w:val="B24A4112"/>
    <w:lvl w:ilvl="0" w:tplc="B4A6C2A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02857"/>
    <w:multiLevelType w:val="hybridMultilevel"/>
    <w:tmpl w:val="A6DAA8E6"/>
    <w:lvl w:ilvl="0" w:tplc="0B6C8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D4410"/>
    <w:multiLevelType w:val="hybridMultilevel"/>
    <w:tmpl w:val="C5169806"/>
    <w:lvl w:ilvl="0" w:tplc="10A27A2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5C46C2"/>
    <w:multiLevelType w:val="hybridMultilevel"/>
    <w:tmpl w:val="DA9E8BF0"/>
    <w:lvl w:ilvl="0" w:tplc="3D9029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03B07C8"/>
    <w:multiLevelType w:val="hybridMultilevel"/>
    <w:tmpl w:val="B4301B24"/>
    <w:lvl w:ilvl="0" w:tplc="800818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DE11ADF"/>
    <w:multiLevelType w:val="hybridMultilevel"/>
    <w:tmpl w:val="4BB4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B01A0"/>
    <w:multiLevelType w:val="hybridMultilevel"/>
    <w:tmpl w:val="9F98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013B2"/>
    <w:multiLevelType w:val="hybridMultilevel"/>
    <w:tmpl w:val="F62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F3D87"/>
    <w:multiLevelType w:val="hybridMultilevel"/>
    <w:tmpl w:val="3F72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90AD0"/>
    <w:multiLevelType w:val="hybridMultilevel"/>
    <w:tmpl w:val="AE9C1D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E621AB0"/>
    <w:multiLevelType w:val="hybridMultilevel"/>
    <w:tmpl w:val="D8E8D75E"/>
    <w:lvl w:ilvl="0" w:tplc="CF5CB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031F8B"/>
    <w:multiLevelType w:val="hybridMultilevel"/>
    <w:tmpl w:val="3758B3E4"/>
    <w:lvl w:ilvl="0" w:tplc="4CCA2F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60C1EBE"/>
    <w:multiLevelType w:val="hybridMultilevel"/>
    <w:tmpl w:val="2B42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D0065"/>
    <w:multiLevelType w:val="hybridMultilevel"/>
    <w:tmpl w:val="0596CA2E"/>
    <w:lvl w:ilvl="0" w:tplc="9E745C0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DC4AD9"/>
    <w:multiLevelType w:val="hybridMultilevel"/>
    <w:tmpl w:val="4D38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E1E4A"/>
    <w:multiLevelType w:val="hybridMultilevel"/>
    <w:tmpl w:val="6D8AC9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"/>
  </w:num>
  <w:num w:numId="5">
    <w:abstractNumId w:val="22"/>
  </w:num>
  <w:num w:numId="6">
    <w:abstractNumId w:val="9"/>
  </w:num>
  <w:num w:numId="7">
    <w:abstractNumId w:val="2"/>
  </w:num>
  <w:num w:numId="8">
    <w:abstractNumId w:val="2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</w:num>
  <w:num w:numId="13">
    <w:abstractNumId w:val="5"/>
  </w:num>
  <w:num w:numId="14">
    <w:abstractNumId w:val="23"/>
  </w:num>
  <w:num w:numId="15">
    <w:abstractNumId w:val="6"/>
  </w:num>
  <w:num w:numId="16">
    <w:abstractNumId w:val="21"/>
  </w:num>
  <w:num w:numId="17">
    <w:abstractNumId w:val="14"/>
  </w:num>
  <w:num w:numId="18">
    <w:abstractNumId w:val="16"/>
  </w:num>
  <w:num w:numId="19">
    <w:abstractNumId w:val="7"/>
  </w:num>
  <w:num w:numId="20">
    <w:abstractNumId w:val="24"/>
  </w:num>
  <w:num w:numId="21">
    <w:abstractNumId w:val="18"/>
  </w:num>
  <w:num w:numId="22">
    <w:abstractNumId w:val="0"/>
  </w:num>
  <w:num w:numId="23">
    <w:abstractNumId w:val="19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22"/>
    <w:rsid w:val="00000DB8"/>
    <w:rsid w:val="00000F53"/>
    <w:rsid w:val="000013EE"/>
    <w:rsid w:val="0000358E"/>
    <w:rsid w:val="000043B1"/>
    <w:rsid w:val="00006E52"/>
    <w:rsid w:val="00007F78"/>
    <w:rsid w:val="00011022"/>
    <w:rsid w:val="00012589"/>
    <w:rsid w:val="0001526F"/>
    <w:rsid w:val="00015723"/>
    <w:rsid w:val="00016A56"/>
    <w:rsid w:val="000208CA"/>
    <w:rsid w:val="000215CB"/>
    <w:rsid w:val="00021D14"/>
    <w:rsid w:val="00023280"/>
    <w:rsid w:val="0002516A"/>
    <w:rsid w:val="00030CFB"/>
    <w:rsid w:val="00031402"/>
    <w:rsid w:val="000317E6"/>
    <w:rsid w:val="000343F5"/>
    <w:rsid w:val="000401F2"/>
    <w:rsid w:val="000414D8"/>
    <w:rsid w:val="00041F33"/>
    <w:rsid w:val="000426BA"/>
    <w:rsid w:val="0004416B"/>
    <w:rsid w:val="0004602E"/>
    <w:rsid w:val="00046998"/>
    <w:rsid w:val="00046B71"/>
    <w:rsid w:val="00047A4A"/>
    <w:rsid w:val="00050148"/>
    <w:rsid w:val="0005036E"/>
    <w:rsid w:val="00050D50"/>
    <w:rsid w:val="000537C4"/>
    <w:rsid w:val="00053F96"/>
    <w:rsid w:val="00054CC2"/>
    <w:rsid w:val="0005599A"/>
    <w:rsid w:val="00055EC2"/>
    <w:rsid w:val="0005692D"/>
    <w:rsid w:val="000600E1"/>
    <w:rsid w:val="000620D4"/>
    <w:rsid w:val="00062899"/>
    <w:rsid w:val="00062FBC"/>
    <w:rsid w:val="00065CA3"/>
    <w:rsid w:val="0006622E"/>
    <w:rsid w:val="000671B8"/>
    <w:rsid w:val="00067B0B"/>
    <w:rsid w:val="00071DF5"/>
    <w:rsid w:val="00073419"/>
    <w:rsid w:val="00073F6C"/>
    <w:rsid w:val="000760C5"/>
    <w:rsid w:val="00076858"/>
    <w:rsid w:val="0007736D"/>
    <w:rsid w:val="00077970"/>
    <w:rsid w:val="00081060"/>
    <w:rsid w:val="0008215D"/>
    <w:rsid w:val="0008227A"/>
    <w:rsid w:val="00082444"/>
    <w:rsid w:val="000845CD"/>
    <w:rsid w:val="00084F16"/>
    <w:rsid w:val="0008546A"/>
    <w:rsid w:val="00086546"/>
    <w:rsid w:val="000873EE"/>
    <w:rsid w:val="000930A5"/>
    <w:rsid w:val="00093DD4"/>
    <w:rsid w:val="00094AB7"/>
    <w:rsid w:val="00094B14"/>
    <w:rsid w:val="000951CC"/>
    <w:rsid w:val="00095BF6"/>
    <w:rsid w:val="00095D5B"/>
    <w:rsid w:val="00097349"/>
    <w:rsid w:val="00097A53"/>
    <w:rsid w:val="000A06B1"/>
    <w:rsid w:val="000A1A52"/>
    <w:rsid w:val="000A1CE5"/>
    <w:rsid w:val="000A2208"/>
    <w:rsid w:val="000A3C42"/>
    <w:rsid w:val="000A4A03"/>
    <w:rsid w:val="000A4C00"/>
    <w:rsid w:val="000A56CA"/>
    <w:rsid w:val="000A69FC"/>
    <w:rsid w:val="000A6F60"/>
    <w:rsid w:val="000B06B8"/>
    <w:rsid w:val="000B0AD0"/>
    <w:rsid w:val="000B447E"/>
    <w:rsid w:val="000B4D63"/>
    <w:rsid w:val="000B55FC"/>
    <w:rsid w:val="000B7CE2"/>
    <w:rsid w:val="000C2B5D"/>
    <w:rsid w:val="000C3C08"/>
    <w:rsid w:val="000C3F72"/>
    <w:rsid w:val="000C7E0D"/>
    <w:rsid w:val="000D1ED4"/>
    <w:rsid w:val="000D1EFA"/>
    <w:rsid w:val="000D2BD2"/>
    <w:rsid w:val="000D2BF5"/>
    <w:rsid w:val="000D341B"/>
    <w:rsid w:val="000D4FA9"/>
    <w:rsid w:val="000D6369"/>
    <w:rsid w:val="000D69DC"/>
    <w:rsid w:val="000D73ED"/>
    <w:rsid w:val="000D79CD"/>
    <w:rsid w:val="000D7B25"/>
    <w:rsid w:val="000D7DCC"/>
    <w:rsid w:val="000E00E7"/>
    <w:rsid w:val="000E13A9"/>
    <w:rsid w:val="000E3C8D"/>
    <w:rsid w:val="000E3ED0"/>
    <w:rsid w:val="000E5084"/>
    <w:rsid w:val="000E747B"/>
    <w:rsid w:val="000E7950"/>
    <w:rsid w:val="000E7D80"/>
    <w:rsid w:val="000F03BB"/>
    <w:rsid w:val="000F0AAB"/>
    <w:rsid w:val="000F0EE9"/>
    <w:rsid w:val="000F10E1"/>
    <w:rsid w:val="000F316A"/>
    <w:rsid w:val="000F38DC"/>
    <w:rsid w:val="000F40D1"/>
    <w:rsid w:val="000F476A"/>
    <w:rsid w:val="000F4EFE"/>
    <w:rsid w:val="000F503A"/>
    <w:rsid w:val="000F6CDA"/>
    <w:rsid w:val="000F7453"/>
    <w:rsid w:val="000F7BC9"/>
    <w:rsid w:val="001000FE"/>
    <w:rsid w:val="00100531"/>
    <w:rsid w:val="001030B6"/>
    <w:rsid w:val="00103A69"/>
    <w:rsid w:val="00104C13"/>
    <w:rsid w:val="00105A28"/>
    <w:rsid w:val="0010734E"/>
    <w:rsid w:val="00107CEC"/>
    <w:rsid w:val="0011165B"/>
    <w:rsid w:val="001118F7"/>
    <w:rsid w:val="0011252C"/>
    <w:rsid w:val="00115E5A"/>
    <w:rsid w:val="00116107"/>
    <w:rsid w:val="00120317"/>
    <w:rsid w:val="00121269"/>
    <w:rsid w:val="001215E9"/>
    <w:rsid w:val="00121A47"/>
    <w:rsid w:val="00121CD4"/>
    <w:rsid w:val="00125610"/>
    <w:rsid w:val="00125B86"/>
    <w:rsid w:val="00126719"/>
    <w:rsid w:val="001270EC"/>
    <w:rsid w:val="00127371"/>
    <w:rsid w:val="001310BE"/>
    <w:rsid w:val="001316DD"/>
    <w:rsid w:val="00131CD2"/>
    <w:rsid w:val="0013299B"/>
    <w:rsid w:val="00133D34"/>
    <w:rsid w:val="00135AA1"/>
    <w:rsid w:val="00135C9C"/>
    <w:rsid w:val="00136A81"/>
    <w:rsid w:val="00136BF6"/>
    <w:rsid w:val="00141371"/>
    <w:rsid w:val="001414B0"/>
    <w:rsid w:val="0014158B"/>
    <w:rsid w:val="00141E71"/>
    <w:rsid w:val="00144061"/>
    <w:rsid w:val="001448DE"/>
    <w:rsid w:val="00147227"/>
    <w:rsid w:val="001518D9"/>
    <w:rsid w:val="0015252C"/>
    <w:rsid w:val="0015419E"/>
    <w:rsid w:val="00156F09"/>
    <w:rsid w:val="00160084"/>
    <w:rsid w:val="00161C45"/>
    <w:rsid w:val="00162E44"/>
    <w:rsid w:val="0016403B"/>
    <w:rsid w:val="00164C3C"/>
    <w:rsid w:val="00164C69"/>
    <w:rsid w:val="001653FB"/>
    <w:rsid w:val="0016556F"/>
    <w:rsid w:val="00165AD8"/>
    <w:rsid w:val="001713CE"/>
    <w:rsid w:val="001717F0"/>
    <w:rsid w:val="00171C9F"/>
    <w:rsid w:val="00172303"/>
    <w:rsid w:val="00172573"/>
    <w:rsid w:val="00172940"/>
    <w:rsid w:val="00173A46"/>
    <w:rsid w:val="00173D9C"/>
    <w:rsid w:val="001740B7"/>
    <w:rsid w:val="00175ED1"/>
    <w:rsid w:val="0018027C"/>
    <w:rsid w:val="001817F5"/>
    <w:rsid w:val="001819EF"/>
    <w:rsid w:val="001824EE"/>
    <w:rsid w:val="001829D0"/>
    <w:rsid w:val="001864DD"/>
    <w:rsid w:val="00186609"/>
    <w:rsid w:val="00186669"/>
    <w:rsid w:val="001869AA"/>
    <w:rsid w:val="001869ED"/>
    <w:rsid w:val="00187688"/>
    <w:rsid w:val="00187E21"/>
    <w:rsid w:val="0019103C"/>
    <w:rsid w:val="0019116A"/>
    <w:rsid w:val="00191CFD"/>
    <w:rsid w:val="0019293F"/>
    <w:rsid w:val="00193446"/>
    <w:rsid w:val="00193C08"/>
    <w:rsid w:val="00193E45"/>
    <w:rsid w:val="00195428"/>
    <w:rsid w:val="0019568B"/>
    <w:rsid w:val="001960D9"/>
    <w:rsid w:val="00196D65"/>
    <w:rsid w:val="0019741A"/>
    <w:rsid w:val="00197E84"/>
    <w:rsid w:val="001A00D3"/>
    <w:rsid w:val="001A0500"/>
    <w:rsid w:val="001A118B"/>
    <w:rsid w:val="001A120E"/>
    <w:rsid w:val="001A15C0"/>
    <w:rsid w:val="001A1F56"/>
    <w:rsid w:val="001A435F"/>
    <w:rsid w:val="001A4AD0"/>
    <w:rsid w:val="001A4EFE"/>
    <w:rsid w:val="001A520C"/>
    <w:rsid w:val="001A7539"/>
    <w:rsid w:val="001A7EAE"/>
    <w:rsid w:val="001B1A5B"/>
    <w:rsid w:val="001B208F"/>
    <w:rsid w:val="001B25D6"/>
    <w:rsid w:val="001B2F59"/>
    <w:rsid w:val="001B3F54"/>
    <w:rsid w:val="001B49C1"/>
    <w:rsid w:val="001B5C0B"/>
    <w:rsid w:val="001B5F00"/>
    <w:rsid w:val="001B7DF6"/>
    <w:rsid w:val="001C0BD9"/>
    <w:rsid w:val="001C0C66"/>
    <w:rsid w:val="001C31DD"/>
    <w:rsid w:val="001C3DD2"/>
    <w:rsid w:val="001C5D7C"/>
    <w:rsid w:val="001C6499"/>
    <w:rsid w:val="001D385E"/>
    <w:rsid w:val="001D40C4"/>
    <w:rsid w:val="001D60CD"/>
    <w:rsid w:val="001E0E58"/>
    <w:rsid w:val="001E2833"/>
    <w:rsid w:val="001E2F54"/>
    <w:rsid w:val="001E3C83"/>
    <w:rsid w:val="001E3D49"/>
    <w:rsid w:val="001E4937"/>
    <w:rsid w:val="001F0082"/>
    <w:rsid w:val="001F1021"/>
    <w:rsid w:val="001F1D6B"/>
    <w:rsid w:val="001F3F3C"/>
    <w:rsid w:val="001F47CC"/>
    <w:rsid w:val="001F7469"/>
    <w:rsid w:val="001F7F66"/>
    <w:rsid w:val="00200F00"/>
    <w:rsid w:val="00202333"/>
    <w:rsid w:val="00202875"/>
    <w:rsid w:val="00207785"/>
    <w:rsid w:val="00207E4E"/>
    <w:rsid w:val="002117E6"/>
    <w:rsid w:val="00213A51"/>
    <w:rsid w:val="002147FF"/>
    <w:rsid w:val="00217154"/>
    <w:rsid w:val="002211B6"/>
    <w:rsid w:val="0022219E"/>
    <w:rsid w:val="00225763"/>
    <w:rsid w:val="002258B5"/>
    <w:rsid w:val="00225B88"/>
    <w:rsid w:val="00226928"/>
    <w:rsid w:val="002326FA"/>
    <w:rsid w:val="0023447F"/>
    <w:rsid w:val="0023496E"/>
    <w:rsid w:val="00235BBC"/>
    <w:rsid w:val="002367B7"/>
    <w:rsid w:val="0024136E"/>
    <w:rsid w:val="002415C2"/>
    <w:rsid w:val="002417AF"/>
    <w:rsid w:val="002438BA"/>
    <w:rsid w:val="00244022"/>
    <w:rsid w:val="00244D2D"/>
    <w:rsid w:val="00246C9A"/>
    <w:rsid w:val="002501D2"/>
    <w:rsid w:val="00250CBA"/>
    <w:rsid w:val="002519C6"/>
    <w:rsid w:val="0025256A"/>
    <w:rsid w:val="002538C4"/>
    <w:rsid w:val="002549E2"/>
    <w:rsid w:val="00254AF7"/>
    <w:rsid w:val="0025553D"/>
    <w:rsid w:val="002567C3"/>
    <w:rsid w:val="00260D23"/>
    <w:rsid w:val="0026201D"/>
    <w:rsid w:val="00263AA9"/>
    <w:rsid w:val="002648DE"/>
    <w:rsid w:val="00265BB9"/>
    <w:rsid w:val="00265D8E"/>
    <w:rsid w:val="00265EC3"/>
    <w:rsid w:val="00267F10"/>
    <w:rsid w:val="0027105C"/>
    <w:rsid w:val="002717BA"/>
    <w:rsid w:val="00273E61"/>
    <w:rsid w:val="00276D2D"/>
    <w:rsid w:val="0028287D"/>
    <w:rsid w:val="00283BAE"/>
    <w:rsid w:val="00283D4C"/>
    <w:rsid w:val="00285736"/>
    <w:rsid w:val="00285B47"/>
    <w:rsid w:val="00285B4E"/>
    <w:rsid w:val="00287BD1"/>
    <w:rsid w:val="00290404"/>
    <w:rsid w:val="00290C06"/>
    <w:rsid w:val="00292ABE"/>
    <w:rsid w:val="00293525"/>
    <w:rsid w:val="00294B55"/>
    <w:rsid w:val="002956FB"/>
    <w:rsid w:val="00296A42"/>
    <w:rsid w:val="002A1C8D"/>
    <w:rsid w:val="002A2254"/>
    <w:rsid w:val="002A2739"/>
    <w:rsid w:val="002A45FF"/>
    <w:rsid w:val="002A718B"/>
    <w:rsid w:val="002A7977"/>
    <w:rsid w:val="002B034B"/>
    <w:rsid w:val="002B1708"/>
    <w:rsid w:val="002B1903"/>
    <w:rsid w:val="002B1B60"/>
    <w:rsid w:val="002B340A"/>
    <w:rsid w:val="002C0D11"/>
    <w:rsid w:val="002C1F90"/>
    <w:rsid w:val="002C2220"/>
    <w:rsid w:val="002C239C"/>
    <w:rsid w:val="002C2863"/>
    <w:rsid w:val="002C39E2"/>
    <w:rsid w:val="002C4AA8"/>
    <w:rsid w:val="002C59D5"/>
    <w:rsid w:val="002C5E38"/>
    <w:rsid w:val="002C63D9"/>
    <w:rsid w:val="002C6AB6"/>
    <w:rsid w:val="002C7394"/>
    <w:rsid w:val="002D12DE"/>
    <w:rsid w:val="002D35BD"/>
    <w:rsid w:val="002D6D38"/>
    <w:rsid w:val="002D728D"/>
    <w:rsid w:val="002D77CF"/>
    <w:rsid w:val="002E00E1"/>
    <w:rsid w:val="002E024C"/>
    <w:rsid w:val="002E0D6A"/>
    <w:rsid w:val="002E12C3"/>
    <w:rsid w:val="002E188B"/>
    <w:rsid w:val="002E1A4B"/>
    <w:rsid w:val="002E33F4"/>
    <w:rsid w:val="002E3FFB"/>
    <w:rsid w:val="002E48BC"/>
    <w:rsid w:val="002E5723"/>
    <w:rsid w:val="002E5C60"/>
    <w:rsid w:val="002E7274"/>
    <w:rsid w:val="002F1625"/>
    <w:rsid w:val="002F1E94"/>
    <w:rsid w:val="002F2B23"/>
    <w:rsid w:val="002F2F51"/>
    <w:rsid w:val="002F3E3D"/>
    <w:rsid w:val="002F5D0F"/>
    <w:rsid w:val="002F65AF"/>
    <w:rsid w:val="002F6B0F"/>
    <w:rsid w:val="00300B7B"/>
    <w:rsid w:val="003012E1"/>
    <w:rsid w:val="003029C1"/>
    <w:rsid w:val="00302C9E"/>
    <w:rsid w:val="00303A06"/>
    <w:rsid w:val="00305F1E"/>
    <w:rsid w:val="00306236"/>
    <w:rsid w:val="003074FB"/>
    <w:rsid w:val="00307DF2"/>
    <w:rsid w:val="0031123F"/>
    <w:rsid w:val="00311890"/>
    <w:rsid w:val="003120EF"/>
    <w:rsid w:val="003121F3"/>
    <w:rsid w:val="003121FE"/>
    <w:rsid w:val="00312533"/>
    <w:rsid w:val="00313746"/>
    <w:rsid w:val="0031749C"/>
    <w:rsid w:val="00320EAA"/>
    <w:rsid w:val="003211A0"/>
    <w:rsid w:val="00323572"/>
    <w:rsid w:val="0032397A"/>
    <w:rsid w:val="00324C31"/>
    <w:rsid w:val="003259DA"/>
    <w:rsid w:val="00325DAF"/>
    <w:rsid w:val="00327C38"/>
    <w:rsid w:val="00330798"/>
    <w:rsid w:val="00330B15"/>
    <w:rsid w:val="00330C0A"/>
    <w:rsid w:val="00330DDE"/>
    <w:rsid w:val="00332003"/>
    <w:rsid w:val="003334DD"/>
    <w:rsid w:val="00333FFC"/>
    <w:rsid w:val="003348A5"/>
    <w:rsid w:val="003359F7"/>
    <w:rsid w:val="00336712"/>
    <w:rsid w:val="00340EE5"/>
    <w:rsid w:val="0034136D"/>
    <w:rsid w:val="00343ECA"/>
    <w:rsid w:val="00343FC0"/>
    <w:rsid w:val="0034544D"/>
    <w:rsid w:val="00347D34"/>
    <w:rsid w:val="00350A01"/>
    <w:rsid w:val="00350F6B"/>
    <w:rsid w:val="003511F4"/>
    <w:rsid w:val="0035126D"/>
    <w:rsid w:val="00354AC6"/>
    <w:rsid w:val="00354C40"/>
    <w:rsid w:val="00355C9D"/>
    <w:rsid w:val="0035616E"/>
    <w:rsid w:val="00357507"/>
    <w:rsid w:val="0036070A"/>
    <w:rsid w:val="003608B2"/>
    <w:rsid w:val="0036130B"/>
    <w:rsid w:val="00361FA8"/>
    <w:rsid w:val="00362C4E"/>
    <w:rsid w:val="00362D48"/>
    <w:rsid w:val="003658DE"/>
    <w:rsid w:val="003666C3"/>
    <w:rsid w:val="00367E57"/>
    <w:rsid w:val="0037028B"/>
    <w:rsid w:val="00370328"/>
    <w:rsid w:val="003705AC"/>
    <w:rsid w:val="00370E94"/>
    <w:rsid w:val="003711C6"/>
    <w:rsid w:val="003717EA"/>
    <w:rsid w:val="00371887"/>
    <w:rsid w:val="003724AD"/>
    <w:rsid w:val="00373420"/>
    <w:rsid w:val="00373A8E"/>
    <w:rsid w:val="00374470"/>
    <w:rsid w:val="0037468E"/>
    <w:rsid w:val="003754D1"/>
    <w:rsid w:val="00375875"/>
    <w:rsid w:val="003769A5"/>
    <w:rsid w:val="0037733F"/>
    <w:rsid w:val="00377E0F"/>
    <w:rsid w:val="00377F3E"/>
    <w:rsid w:val="00380763"/>
    <w:rsid w:val="00385B0D"/>
    <w:rsid w:val="00387269"/>
    <w:rsid w:val="00391EED"/>
    <w:rsid w:val="003921EA"/>
    <w:rsid w:val="00393480"/>
    <w:rsid w:val="003952E8"/>
    <w:rsid w:val="00396B53"/>
    <w:rsid w:val="00397D8A"/>
    <w:rsid w:val="003A0B76"/>
    <w:rsid w:val="003A645D"/>
    <w:rsid w:val="003A692D"/>
    <w:rsid w:val="003A79E1"/>
    <w:rsid w:val="003B08FF"/>
    <w:rsid w:val="003B0C3D"/>
    <w:rsid w:val="003B0D99"/>
    <w:rsid w:val="003B0E59"/>
    <w:rsid w:val="003B1D43"/>
    <w:rsid w:val="003B2F9A"/>
    <w:rsid w:val="003B56D4"/>
    <w:rsid w:val="003B5E50"/>
    <w:rsid w:val="003B7FE8"/>
    <w:rsid w:val="003C050D"/>
    <w:rsid w:val="003C16FF"/>
    <w:rsid w:val="003C1B21"/>
    <w:rsid w:val="003C1D4F"/>
    <w:rsid w:val="003C268E"/>
    <w:rsid w:val="003C3F0D"/>
    <w:rsid w:val="003C4360"/>
    <w:rsid w:val="003C603D"/>
    <w:rsid w:val="003C64C6"/>
    <w:rsid w:val="003C7516"/>
    <w:rsid w:val="003C7CDB"/>
    <w:rsid w:val="003C7FE4"/>
    <w:rsid w:val="003D01EB"/>
    <w:rsid w:val="003D0814"/>
    <w:rsid w:val="003D1448"/>
    <w:rsid w:val="003D15ED"/>
    <w:rsid w:val="003D3004"/>
    <w:rsid w:val="003D4470"/>
    <w:rsid w:val="003D44C7"/>
    <w:rsid w:val="003D57DC"/>
    <w:rsid w:val="003E0466"/>
    <w:rsid w:val="003E27B6"/>
    <w:rsid w:val="003E2A77"/>
    <w:rsid w:val="003E386C"/>
    <w:rsid w:val="003E3A67"/>
    <w:rsid w:val="003E425A"/>
    <w:rsid w:val="003E470C"/>
    <w:rsid w:val="003E693C"/>
    <w:rsid w:val="003E76A3"/>
    <w:rsid w:val="003E78FB"/>
    <w:rsid w:val="003E7E60"/>
    <w:rsid w:val="003F0F20"/>
    <w:rsid w:val="003F17A4"/>
    <w:rsid w:val="003F1B96"/>
    <w:rsid w:val="003F31C0"/>
    <w:rsid w:val="003F469F"/>
    <w:rsid w:val="003F4B3D"/>
    <w:rsid w:val="003F547A"/>
    <w:rsid w:val="003F54EA"/>
    <w:rsid w:val="003F5CE5"/>
    <w:rsid w:val="003F5DE0"/>
    <w:rsid w:val="003F687D"/>
    <w:rsid w:val="003F7483"/>
    <w:rsid w:val="003F7857"/>
    <w:rsid w:val="003F7D51"/>
    <w:rsid w:val="0040036F"/>
    <w:rsid w:val="00401F51"/>
    <w:rsid w:val="00403210"/>
    <w:rsid w:val="004032E9"/>
    <w:rsid w:val="00403B75"/>
    <w:rsid w:val="00404093"/>
    <w:rsid w:val="00404BC6"/>
    <w:rsid w:val="0040505E"/>
    <w:rsid w:val="0040520E"/>
    <w:rsid w:val="0040585C"/>
    <w:rsid w:val="00405E1B"/>
    <w:rsid w:val="004071CC"/>
    <w:rsid w:val="00410253"/>
    <w:rsid w:val="004103BB"/>
    <w:rsid w:val="00410C7D"/>
    <w:rsid w:val="0041104E"/>
    <w:rsid w:val="0041129C"/>
    <w:rsid w:val="00411C24"/>
    <w:rsid w:val="00411F1B"/>
    <w:rsid w:val="00412267"/>
    <w:rsid w:val="00412827"/>
    <w:rsid w:val="004131A3"/>
    <w:rsid w:val="00413B30"/>
    <w:rsid w:val="00415226"/>
    <w:rsid w:val="004157FC"/>
    <w:rsid w:val="004161CD"/>
    <w:rsid w:val="00416A1B"/>
    <w:rsid w:val="00420002"/>
    <w:rsid w:val="00420269"/>
    <w:rsid w:val="004203C0"/>
    <w:rsid w:val="0042276D"/>
    <w:rsid w:val="00424317"/>
    <w:rsid w:val="004247A6"/>
    <w:rsid w:val="00424CD0"/>
    <w:rsid w:val="00424F33"/>
    <w:rsid w:val="00426B94"/>
    <w:rsid w:val="0042730E"/>
    <w:rsid w:val="00427B4F"/>
    <w:rsid w:val="00427BF1"/>
    <w:rsid w:val="00427F40"/>
    <w:rsid w:val="00430FA2"/>
    <w:rsid w:val="0043277C"/>
    <w:rsid w:val="0043313F"/>
    <w:rsid w:val="0043337B"/>
    <w:rsid w:val="00435AA9"/>
    <w:rsid w:val="004366D6"/>
    <w:rsid w:val="00437546"/>
    <w:rsid w:val="00437C30"/>
    <w:rsid w:val="00441F93"/>
    <w:rsid w:val="0044394F"/>
    <w:rsid w:val="00443FF0"/>
    <w:rsid w:val="00444AA7"/>
    <w:rsid w:val="0044693B"/>
    <w:rsid w:val="00447A77"/>
    <w:rsid w:val="00447AF1"/>
    <w:rsid w:val="00451DEC"/>
    <w:rsid w:val="0045203E"/>
    <w:rsid w:val="00452C33"/>
    <w:rsid w:val="004530B5"/>
    <w:rsid w:val="00454A88"/>
    <w:rsid w:val="004561FD"/>
    <w:rsid w:val="0045648E"/>
    <w:rsid w:val="00456B6F"/>
    <w:rsid w:val="00456D87"/>
    <w:rsid w:val="004570F6"/>
    <w:rsid w:val="00457142"/>
    <w:rsid w:val="0045741C"/>
    <w:rsid w:val="004607E4"/>
    <w:rsid w:val="004611A2"/>
    <w:rsid w:val="00467413"/>
    <w:rsid w:val="004708D6"/>
    <w:rsid w:val="00470B1B"/>
    <w:rsid w:val="00470FB7"/>
    <w:rsid w:val="0047144D"/>
    <w:rsid w:val="00472432"/>
    <w:rsid w:val="0047348A"/>
    <w:rsid w:val="0047373E"/>
    <w:rsid w:val="004761F4"/>
    <w:rsid w:val="00477F58"/>
    <w:rsid w:val="00477F7F"/>
    <w:rsid w:val="004814CC"/>
    <w:rsid w:val="00483FDE"/>
    <w:rsid w:val="004842BF"/>
    <w:rsid w:val="0048444C"/>
    <w:rsid w:val="00484DE7"/>
    <w:rsid w:val="004852AE"/>
    <w:rsid w:val="00487FB1"/>
    <w:rsid w:val="00490B98"/>
    <w:rsid w:val="0049573F"/>
    <w:rsid w:val="004958CC"/>
    <w:rsid w:val="004A0291"/>
    <w:rsid w:val="004A0EDA"/>
    <w:rsid w:val="004A2F61"/>
    <w:rsid w:val="004A306C"/>
    <w:rsid w:val="004A5A06"/>
    <w:rsid w:val="004A6C62"/>
    <w:rsid w:val="004B097E"/>
    <w:rsid w:val="004B14C0"/>
    <w:rsid w:val="004B2F4D"/>
    <w:rsid w:val="004B326B"/>
    <w:rsid w:val="004B36DD"/>
    <w:rsid w:val="004B3790"/>
    <w:rsid w:val="004B5D1D"/>
    <w:rsid w:val="004B6EEB"/>
    <w:rsid w:val="004C04A5"/>
    <w:rsid w:val="004C04D9"/>
    <w:rsid w:val="004C16BC"/>
    <w:rsid w:val="004C2E98"/>
    <w:rsid w:val="004C4995"/>
    <w:rsid w:val="004C664E"/>
    <w:rsid w:val="004C75A7"/>
    <w:rsid w:val="004C7BDE"/>
    <w:rsid w:val="004D0BAD"/>
    <w:rsid w:val="004D1C27"/>
    <w:rsid w:val="004D23B8"/>
    <w:rsid w:val="004D453B"/>
    <w:rsid w:val="004D5A7B"/>
    <w:rsid w:val="004D5EED"/>
    <w:rsid w:val="004E00A8"/>
    <w:rsid w:val="004E1C08"/>
    <w:rsid w:val="004E65DE"/>
    <w:rsid w:val="004E740D"/>
    <w:rsid w:val="004E77C5"/>
    <w:rsid w:val="004E7C6A"/>
    <w:rsid w:val="004F0681"/>
    <w:rsid w:val="004F09B5"/>
    <w:rsid w:val="004F1704"/>
    <w:rsid w:val="004F2483"/>
    <w:rsid w:val="004F2AFE"/>
    <w:rsid w:val="004F2CCF"/>
    <w:rsid w:val="004F322B"/>
    <w:rsid w:val="004F4F4C"/>
    <w:rsid w:val="004F63EF"/>
    <w:rsid w:val="004F7203"/>
    <w:rsid w:val="004F7FC1"/>
    <w:rsid w:val="0050206D"/>
    <w:rsid w:val="005036BA"/>
    <w:rsid w:val="005041CB"/>
    <w:rsid w:val="0050451A"/>
    <w:rsid w:val="00505A57"/>
    <w:rsid w:val="005069E1"/>
    <w:rsid w:val="00506C65"/>
    <w:rsid w:val="005073C4"/>
    <w:rsid w:val="005111CD"/>
    <w:rsid w:val="00511BCE"/>
    <w:rsid w:val="00514193"/>
    <w:rsid w:val="005154AE"/>
    <w:rsid w:val="00517AF0"/>
    <w:rsid w:val="0052051A"/>
    <w:rsid w:val="00521C59"/>
    <w:rsid w:val="00521D5E"/>
    <w:rsid w:val="00521E5A"/>
    <w:rsid w:val="005224AA"/>
    <w:rsid w:val="005246E1"/>
    <w:rsid w:val="00527CD3"/>
    <w:rsid w:val="0053202B"/>
    <w:rsid w:val="005322A4"/>
    <w:rsid w:val="00532FF0"/>
    <w:rsid w:val="0053449D"/>
    <w:rsid w:val="005345FC"/>
    <w:rsid w:val="005353E4"/>
    <w:rsid w:val="005363B3"/>
    <w:rsid w:val="0053758D"/>
    <w:rsid w:val="005414C1"/>
    <w:rsid w:val="00545C49"/>
    <w:rsid w:val="0055080D"/>
    <w:rsid w:val="00551425"/>
    <w:rsid w:val="0055270B"/>
    <w:rsid w:val="00552769"/>
    <w:rsid w:val="0055288F"/>
    <w:rsid w:val="00552A5B"/>
    <w:rsid w:val="00552D49"/>
    <w:rsid w:val="00552F55"/>
    <w:rsid w:val="0055366A"/>
    <w:rsid w:val="00553A35"/>
    <w:rsid w:val="00553A55"/>
    <w:rsid w:val="0055411E"/>
    <w:rsid w:val="005570CC"/>
    <w:rsid w:val="00557762"/>
    <w:rsid w:val="00563173"/>
    <w:rsid w:val="00563CD2"/>
    <w:rsid w:val="00564803"/>
    <w:rsid w:val="00565371"/>
    <w:rsid w:val="00567B3B"/>
    <w:rsid w:val="00570251"/>
    <w:rsid w:val="0057090F"/>
    <w:rsid w:val="00572146"/>
    <w:rsid w:val="00573194"/>
    <w:rsid w:val="00573541"/>
    <w:rsid w:val="00576048"/>
    <w:rsid w:val="0057638B"/>
    <w:rsid w:val="005764E4"/>
    <w:rsid w:val="00576F3D"/>
    <w:rsid w:val="005807FA"/>
    <w:rsid w:val="00580C80"/>
    <w:rsid w:val="005832BC"/>
    <w:rsid w:val="00586165"/>
    <w:rsid w:val="005863FF"/>
    <w:rsid w:val="0058764D"/>
    <w:rsid w:val="0059040B"/>
    <w:rsid w:val="005906E1"/>
    <w:rsid w:val="005911AB"/>
    <w:rsid w:val="00591DEF"/>
    <w:rsid w:val="00593591"/>
    <w:rsid w:val="00594E9E"/>
    <w:rsid w:val="00595D33"/>
    <w:rsid w:val="005960C9"/>
    <w:rsid w:val="0059703C"/>
    <w:rsid w:val="005A179B"/>
    <w:rsid w:val="005A2B57"/>
    <w:rsid w:val="005A3976"/>
    <w:rsid w:val="005A5D99"/>
    <w:rsid w:val="005A6464"/>
    <w:rsid w:val="005A6CBE"/>
    <w:rsid w:val="005B15AB"/>
    <w:rsid w:val="005B27F1"/>
    <w:rsid w:val="005B29C0"/>
    <w:rsid w:val="005B424B"/>
    <w:rsid w:val="005B42BE"/>
    <w:rsid w:val="005B4E26"/>
    <w:rsid w:val="005B665E"/>
    <w:rsid w:val="005C4493"/>
    <w:rsid w:val="005C458D"/>
    <w:rsid w:val="005C4D78"/>
    <w:rsid w:val="005C5094"/>
    <w:rsid w:val="005C50D2"/>
    <w:rsid w:val="005C5429"/>
    <w:rsid w:val="005C585E"/>
    <w:rsid w:val="005C6EB9"/>
    <w:rsid w:val="005C7361"/>
    <w:rsid w:val="005C75B7"/>
    <w:rsid w:val="005C7B52"/>
    <w:rsid w:val="005D25C0"/>
    <w:rsid w:val="005D2916"/>
    <w:rsid w:val="005D3101"/>
    <w:rsid w:val="005D4C23"/>
    <w:rsid w:val="005D5449"/>
    <w:rsid w:val="005D553D"/>
    <w:rsid w:val="005D71D5"/>
    <w:rsid w:val="005D76B9"/>
    <w:rsid w:val="005E32B8"/>
    <w:rsid w:val="005E53BD"/>
    <w:rsid w:val="005E6307"/>
    <w:rsid w:val="005E6DFA"/>
    <w:rsid w:val="005E745F"/>
    <w:rsid w:val="005E7A55"/>
    <w:rsid w:val="005F1BD2"/>
    <w:rsid w:val="005F24B1"/>
    <w:rsid w:val="005F3128"/>
    <w:rsid w:val="005F3421"/>
    <w:rsid w:val="005F5395"/>
    <w:rsid w:val="005F54C2"/>
    <w:rsid w:val="005F5E4A"/>
    <w:rsid w:val="005F69E9"/>
    <w:rsid w:val="00600765"/>
    <w:rsid w:val="00600CE1"/>
    <w:rsid w:val="00602BB6"/>
    <w:rsid w:val="00604166"/>
    <w:rsid w:val="00604ADF"/>
    <w:rsid w:val="006051D8"/>
    <w:rsid w:val="006058D7"/>
    <w:rsid w:val="00605DEF"/>
    <w:rsid w:val="00605E50"/>
    <w:rsid w:val="00606156"/>
    <w:rsid w:val="0060727E"/>
    <w:rsid w:val="00607A4E"/>
    <w:rsid w:val="00607F23"/>
    <w:rsid w:val="00610A35"/>
    <w:rsid w:val="00610D54"/>
    <w:rsid w:val="00610E2C"/>
    <w:rsid w:val="0061125E"/>
    <w:rsid w:val="0061210D"/>
    <w:rsid w:val="0061321D"/>
    <w:rsid w:val="00614781"/>
    <w:rsid w:val="00614B51"/>
    <w:rsid w:val="00615B97"/>
    <w:rsid w:val="00616633"/>
    <w:rsid w:val="006171B4"/>
    <w:rsid w:val="00621DF0"/>
    <w:rsid w:val="0062770B"/>
    <w:rsid w:val="00630757"/>
    <w:rsid w:val="00630BAD"/>
    <w:rsid w:val="00632509"/>
    <w:rsid w:val="0063253F"/>
    <w:rsid w:val="00632A1E"/>
    <w:rsid w:val="00632E60"/>
    <w:rsid w:val="006335C7"/>
    <w:rsid w:val="00634849"/>
    <w:rsid w:val="0063487A"/>
    <w:rsid w:val="00634FF0"/>
    <w:rsid w:val="0063612D"/>
    <w:rsid w:val="00636491"/>
    <w:rsid w:val="00636ED4"/>
    <w:rsid w:val="00641A79"/>
    <w:rsid w:val="00642B89"/>
    <w:rsid w:val="00643947"/>
    <w:rsid w:val="0065090F"/>
    <w:rsid w:val="00651A9A"/>
    <w:rsid w:val="00652D5F"/>
    <w:rsid w:val="00655688"/>
    <w:rsid w:val="006600F6"/>
    <w:rsid w:val="00661D99"/>
    <w:rsid w:val="00662319"/>
    <w:rsid w:val="00663DF5"/>
    <w:rsid w:val="00664578"/>
    <w:rsid w:val="006650E7"/>
    <w:rsid w:val="00665FE0"/>
    <w:rsid w:val="00666578"/>
    <w:rsid w:val="00666672"/>
    <w:rsid w:val="00670B68"/>
    <w:rsid w:val="00672D80"/>
    <w:rsid w:val="00674329"/>
    <w:rsid w:val="006744E0"/>
    <w:rsid w:val="0067485B"/>
    <w:rsid w:val="00674AE8"/>
    <w:rsid w:val="00674FD5"/>
    <w:rsid w:val="0067546F"/>
    <w:rsid w:val="006755DF"/>
    <w:rsid w:val="00675911"/>
    <w:rsid w:val="00676444"/>
    <w:rsid w:val="00677E5C"/>
    <w:rsid w:val="0068422C"/>
    <w:rsid w:val="00684BBD"/>
    <w:rsid w:val="00686349"/>
    <w:rsid w:val="00686CA5"/>
    <w:rsid w:val="006877E5"/>
    <w:rsid w:val="0069010A"/>
    <w:rsid w:val="00690238"/>
    <w:rsid w:val="00691211"/>
    <w:rsid w:val="0069416C"/>
    <w:rsid w:val="0069450A"/>
    <w:rsid w:val="006949AA"/>
    <w:rsid w:val="00696519"/>
    <w:rsid w:val="00696882"/>
    <w:rsid w:val="00697233"/>
    <w:rsid w:val="006A00A8"/>
    <w:rsid w:val="006A1FB6"/>
    <w:rsid w:val="006A398D"/>
    <w:rsid w:val="006A5460"/>
    <w:rsid w:val="006A5E20"/>
    <w:rsid w:val="006A63E5"/>
    <w:rsid w:val="006A7A95"/>
    <w:rsid w:val="006B0E9A"/>
    <w:rsid w:val="006B15A6"/>
    <w:rsid w:val="006B17A3"/>
    <w:rsid w:val="006B327A"/>
    <w:rsid w:val="006B388C"/>
    <w:rsid w:val="006B45F2"/>
    <w:rsid w:val="006B4EFF"/>
    <w:rsid w:val="006B6FC1"/>
    <w:rsid w:val="006C0C24"/>
    <w:rsid w:val="006C3C49"/>
    <w:rsid w:val="006C44EC"/>
    <w:rsid w:val="006C5023"/>
    <w:rsid w:val="006C6206"/>
    <w:rsid w:val="006C6B2D"/>
    <w:rsid w:val="006C6F99"/>
    <w:rsid w:val="006C71AB"/>
    <w:rsid w:val="006D3292"/>
    <w:rsid w:val="006D35D7"/>
    <w:rsid w:val="006D4A66"/>
    <w:rsid w:val="006D4E91"/>
    <w:rsid w:val="006D576C"/>
    <w:rsid w:val="006D5B75"/>
    <w:rsid w:val="006D5DAC"/>
    <w:rsid w:val="006D61F9"/>
    <w:rsid w:val="006D6348"/>
    <w:rsid w:val="006D6A6A"/>
    <w:rsid w:val="006D782F"/>
    <w:rsid w:val="006D78B5"/>
    <w:rsid w:val="006E042E"/>
    <w:rsid w:val="006E0CDE"/>
    <w:rsid w:val="006E396E"/>
    <w:rsid w:val="006F015A"/>
    <w:rsid w:val="006F0CE9"/>
    <w:rsid w:val="006F1B88"/>
    <w:rsid w:val="006F2112"/>
    <w:rsid w:val="006F2433"/>
    <w:rsid w:val="006F522D"/>
    <w:rsid w:val="006F682B"/>
    <w:rsid w:val="006F6EDD"/>
    <w:rsid w:val="00700760"/>
    <w:rsid w:val="00700BBA"/>
    <w:rsid w:val="00702912"/>
    <w:rsid w:val="0070344F"/>
    <w:rsid w:val="00703904"/>
    <w:rsid w:val="00704BE6"/>
    <w:rsid w:val="007053F9"/>
    <w:rsid w:val="007101EA"/>
    <w:rsid w:val="00713127"/>
    <w:rsid w:val="00713DDB"/>
    <w:rsid w:val="007142BF"/>
    <w:rsid w:val="00715295"/>
    <w:rsid w:val="00720D04"/>
    <w:rsid w:val="00722B2B"/>
    <w:rsid w:val="00723217"/>
    <w:rsid w:val="00723428"/>
    <w:rsid w:val="00726693"/>
    <w:rsid w:val="00731BE3"/>
    <w:rsid w:val="007338A1"/>
    <w:rsid w:val="007342EF"/>
    <w:rsid w:val="0073524A"/>
    <w:rsid w:val="0073562A"/>
    <w:rsid w:val="007358B6"/>
    <w:rsid w:val="00742433"/>
    <w:rsid w:val="0074254B"/>
    <w:rsid w:val="00742FA0"/>
    <w:rsid w:val="00742FBD"/>
    <w:rsid w:val="0074506D"/>
    <w:rsid w:val="00745E07"/>
    <w:rsid w:val="007463E6"/>
    <w:rsid w:val="007516F5"/>
    <w:rsid w:val="007518E9"/>
    <w:rsid w:val="0075477A"/>
    <w:rsid w:val="00754B23"/>
    <w:rsid w:val="00754FF3"/>
    <w:rsid w:val="007551B0"/>
    <w:rsid w:val="00755251"/>
    <w:rsid w:val="0075684C"/>
    <w:rsid w:val="00756D81"/>
    <w:rsid w:val="00757769"/>
    <w:rsid w:val="007607F7"/>
    <w:rsid w:val="0076195D"/>
    <w:rsid w:val="00761F7B"/>
    <w:rsid w:val="0076349B"/>
    <w:rsid w:val="00764073"/>
    <w:rsid w:val="00764DEF"/>
    <w:rsid w:val="007660ED"/>
    <w:rsid w:val="007664C6"/>
    <w:rsid w:val="007671F2"/>
    <w:rsid w:val="00773E27"/>
    <w:rsid w:val="00775CA0"/>
    <w:rsid w:val="007772DC"/>
    <w:rsid w:val="00781351"/>
    <w:rsid w:val="0078140B"/>
    <w:rsid w:val="00781FCE"/>
    <w:rsid w:val="00782132"/>
    <w:rsid w:val="00782F98"/>
    <w:rsid w:val="007833B7"/>
    <w:rsid w:val="00783735"/>
    <w:rsid w:val="00783C08"/>
    <w:rsid w:val="007849B7"/>
    <w:rsid w:val="00786686"/>
    <w:rsid w:val="00790FF2"/>
    <w:rsid w:val="0079143E"/>
    <w:rsid w:val="007941D4"/>
    <w:rsid w:val="00794F35"/>
    <w:rsid w:val="00794F59"/>
    <w:rsid w:val="00795682"/>
    <w:rsid w:val="00795B5A"/>
    <w:rsid w:val="00795F8E"/>
    <w:rsid w:val="00796035"/>
    <w:rsid w:val="007A2C60"/>
    <w:rsid w:val="007A2D37"/>
    <w:rsid w:val="007A3F9B"/>
    <w:rsid w:val="007A43A3"/>
    <w:rsid w:val="007A4978"/>
    <w:rsid w:val="007A5546"/>
    <w:rsid w:val="007A7131"/>
    <w:rsid w:val="007B20FC"/>
    <w:rsid w:val="007B3ECF"/>
    <w:rsid w:val="007B5ED1"/>
    <w:rsid w:val="007B6CF0"/>
    <w:rsid w:val="007B7473"/>
    <w:rsid w:val="007B7E37"/>
    <w:rsid w:val="007C1089"/>
    <w:rsid w:val="007C1CA8"/>
    <w:rsid w:val="007C2E10"/>
    <w:rsid w:val="007C3DD0"/>
    <w:rsid w:val="007C6290"/>
    <w:rsid w:val="007D15DB"/>
    <w:rsid w:val="007D1CBF"/>
    <w:rsid w:val="007D29E3"/>
    <w:rsid w:val="007D37A4"/>
    <w:rsid w:val="007D3F85"/>
    <w:rsid w:val="007D40EA"/>
    <w:rsid w:val="007D42E5"/>
    <w:rsid w:val="007D4E86"/>
    <w:rsid w:val="007D5051"/>
    <w:rsid w:val="007D6E99"/>
    <w:rsid w:val="007D798F"/>
    <w:rsid w:val="007E0222"/>
    <w:rsid w:val="007E1049"/>
    <w:rsid w:val="007E3364"/>
    <w:rsid w:val="007E37B9"/>
    <w:rsid w:val="007E3905"/>
    <w:rsid w:val="007E3B74"/>
    <w:rsid w:val="007E3DE4"/>
    <w:rsid w:val="007E719A"/>
    <w:rsid w:val="007E7B14"/>
    <w:rsid w:val="007F2E85"/>
    <w:rsid w:val="007F2EE2"/>
    <w:rsid w:val="007F30D1"/>
    <w:rsid w:val="007F324E"/>
    <w:rsid w:val="007F4A3C"/>
    <w:rsid w:val="007F5745"/>
    <w:rsid w:val="007F6654"/>
    <w:rsid w:val="007F7FEC"/>
    <w:rsid w:val="008005D0"/>
    <w:rsid w:val="00800A94"/>
    <w:rsid w:val="00800CFA"/>
    <w:rsid w:val="00801948"/>
    <w:rsid w:val="008049DC"/>
    <w:rsid w:val="00804C4C"/>
    <w:rsid w:val="008052C7"/>
    <w:rsid w:val="00805478"/>
    <w:rsid w:val="00806377"/>
    <w:rsid w:val="008072DB"/>
    <w:rsid w:val="00807B4D"/>
    <w:rsid w:val="00807B73"/>
    <w:rsid w:val="0081097E"/>
    <w:rsid w:val="0081121E"/>
    <w:rsid w:val="00811223"/>
    <w:rsid w:val="00812369"/>
    <w:rsid w:val="00812CBE"/>
    <w:rsid w:val="00813A60"/>
    <w:rsid w:val="00815581"/>
    <w:rsid w:val="008159E8"/>
    <w:rsid w:val="008172E3"/>
    <w:rsid w:val="0082152F"/>
    <w:rsid w:val="00822700"/>
    <w:rsid w:val="00823676"/>
    <w:rsid w:val="0082367A"/>
    <w:rsid w:val="0082627E"/>
    <w:rsid w:val="008324DA"/>
    <w:rsid w:val="008333B5"/>
    <w:rsid w:val="00833474"/>
    <w:rsid w:val="0083495E"/>
    <w:rsid w:val="00836879"/>
    <w:rsid w:val="008371BE"/>
    <w:rsid w:val="008373ED"/>
    <w:rsid w:val="00840752"/>
    <w:rsid w:val="00840DAA"/>
    <w:rsid w:val="0084145E"/>
    <w:rsid w:val="00841CF4"/>
    <w:rsid w:val="00841E81"/>
    <w:rsid w:val="00842308"/>
    <w:rsid w:val="008430FE"/>
    <w:rsid w:val="008431BF"/>
    <w:rsid w:val="00844C81"/>
    <w:rsid w:val="00845B68"/>
    <w:rsid w:val="00845C4F"/>
    <w:rsid w:val="00845C80"/>
    <w:rsid w:val="008461A3"/>
    <w:rsid w:val="00846F28"/>
    <w:rsid w:val="00847169"/>
    <w:rsid w:val="00852176"/>
    <w:rsid w:val="00852204"/>
    <w:rsid w:val="00852BBF"/>
    <w:rsid w:val="00852FBA"/>
    <w:rsid w:val="00853867"/>
    <w:rsid w:val="0085395C"/>
    <w:rsid w:val="00855B66"/>
    <w:rsid w:val="008561C3"/>
    <w:rsid w:val="0085642B"/>
    <w:rsid w:val="0085664A"/>
    <w:rsid w:val="00856FF1"/>
    <w:rsid w:val="00857719"/>
    <w:rsid w:val="008608A9"/>
    <w:rsid w:val="008626D7"/>
    <w:rsid w:val="0086473D"/>
    <w:rsid w:val="00864D8B"/>
    <w:rsid w:val="00866879"/>
    <w:rsid w:val="008702FF"/>
    <w:rsid w:val="00870385"/>
    <w:rsid w:val="00870B39"/>
    <w:rsid w:val="00872CEE"/>
    <w:rsid w:val="0087342F"/>
    <w:rsid w:val="00875C5E"/>
    <w:rsid w:val="00876813"/>
    <w:rsid w:val="008776BB"/>
    <w:rsid w:val="008813D6"/>
    <w:rsid w:val="00882D05"/>
    <w:rsid w:val="00885797"/>
    <w:rsid w:val="00890352"/>
    <w:rsid w:val="008919A1"/>
    <w:rsid w:val="0089212A"/>
    <w:rsid w:val="00892AB6"/>
    <w:rsid w:val="008932B0"/>
    <w:rsid w:val="0089414B"/>
    <w:rsid w:val="008950AD"/>
    <w:rsid w:val="008962E5"/>
    <w:rsid w:val="0089711E"/>
    <w:rsid w:val="008A02F1"/>
    <w:rsid w:val="008A1869"/>
    <w:rsid w:val="008A20D5"/>
    <w:rsid w:val="008A4922"/>
    <w:rsid w:val="008A661D"/>
    <w:rsid w:val="008A78EC"/>
    <w:rsid w:val="008B089B"/>
    <w:rsid w:val="008B097E"/>
    <w:rsid w:val="008B173B"/>
    <w:rsid w:val="008B3F16"/>
    <w:rsid w:val="008B4510"/>
    <w:rsid w:val="008B50D2"/>
    <w:rsid w:val="008B5830"/>
    <w:rsid w:val="008B5C95"/>
    <w:rsid w:val="008B6B0C"/>
    <w:rsid w:val="008B76C3"/>
    <w:rsid w:val="008C3A8A"/>
    <w:rsid w:val="008C5975"/>
    <w:rsid w:val="008C6FF0"/>
    <w:rsid w:val="008C74C2"/>
    <w:rsid w:val="008C78F3"/>
    <w:rsid w:val="008C79C1"/>
    <w:rsid w:val="008D04D2"/>
    <w:rsid w:val="008D241D"/>
    <w:rsid w:val="008D24FF"/>
    <w:rsid w:val="008D2DBA"/>
    <w:rsid w:val="008D2F9B"/>
    <w:rsid w:val="008D42C2"/>
    <w:rsid w:val="008D596B"/>
    <w:rsid w:val="008D6C86"/>
    <w:rsid w:val="008D6E73"/>
    <w:rsid w:val="008E3426"/>
    <w:rsid w:val="008F2918"/>
    <w:rsid w:val="008F3261"/>
    <w:rsid w:val="008F3B7B"/>
    <w:rsid w:val="008F4606"/>
    <w:rsid w:val="008F72D0"/>
    <w:rsid w:val="00901660"/>
    <w:rsid w:val="00901C02"/>
    <w:rsid w:val="00902660"/>
    <w:rsid w:val="009027DF"/>
    <w:rsid w:val="00902CC7"/>
    <w:rsid w:val="009034F1"/>
    <w:rsid w:val="00905551"/>
    <w:rsid w:val="00906CBC"/>
    <w:rsid w:val="00907423"/>
    <w:rsid w:val="00910095"/>
    <w:rsid w:val="009105BA"/>
    <w:rsid w:val="0091140D"/>
    <w:rsid w:val="0091335C"/>
    <w:rsid w:val="00913388"/>
    <w:rsid w:val="0091368C"/>
    <w:rsid w:val="0091418D"/>
    <w:rsid w:val="0091513B"/>
    <w:rsid w:val="009166C8"/>
    <w:rsid w:val="00920AEA"/>
    <w:rsid w:val="00923760"/>
    <w:rsid w:val="0092445B"/>
    <w:rsid w:val="00925933"/>
    <w:rsid w:val="00925BB9"/>
    <w:rsid w:val="009279B0"/>
    <w:rsid w:val="00927DC7"/>
    <w:rsid w:val="00927EBF"/>
    <w:rsid w:val="009306AB"/>
    <w:rsid w:val="00930869"/>
    <w:rsid w:val="00935B27"/>
    <w:rsid w:val="00937DA6"/>
    <w:rsid w:val="009402D3"/>
    <w:rsid w:val="009406DD"/>
    <w:rsid w:val="009421F7"/>
    <w:rsid w:val="00946B70"/>
    <w:rsid w:val="00947B26"/>
    <w:rsid w:val="0095225B"/>
    <w:rsid w:val="00952489"/>
    <w:rsid w:val="0095392C"/>
    <w:rsid w:val="00956101"/>
    <w:rsid w:val="009572F6"/>
    <w:rsid w:val="00957710"/>
    <w:rsid w:val="0096272F"/>
    <w:rsid w:val="00962E38"/>
    <w:rsid w:val="00963802"/>
    <w:rsid w:val="0096463A"/>
    <w:rsid w:val="009669CE"/>
    <w:rsid w:val="00966C9D"/>
    <w:rsid w:val="00967BA5"/>
    <w:rsid w:val="009713B8"/>
    <w:rsid w:val="009715D3"/>
    <w:rsid w:val="00972A48"/>
    <w:rsid w:val="00973891"/>
    <w:rsid w:val="00976E38"/>
    <w:rsid w:val="009800BC"/>
    <w:rsid w:val="00981078"/>
    <w:rsid w:val="00981887"/>
    <w:rsid w:val="00982803"/>
    <w:rsid w:val="00983186"/>
    <w:rsid w:val="009839FC"/>
    <w:rsid w:val="00985FF0"/>
    <w:rsid w:val="00987BBE"/>
    <w:rsid w:val="009922FE"/>
    <w:rsid w:val="009929CB"/>
    <w:rsid w:val="00994A34"/>
    <w:rsid w:val="009957A7"/>
    <w:rsid w:val="0099713D"/>
    <w:rsid w:val="00997B84"/>
    <w:rsid w:val="009A00AA"/>
    <w:rsid w:val="009A0D2F"/>
    <w:rsid w:val="009A1136"/>
    <w:rsid w:val="009A2D14"/>
    <w:rsid w:val="009A2EDF"/>
    <w:rsid w:val="009A3863"/>
    <w:rsid w:val="009A4318"/>
    <w:rsid w:val="009A74EC"/>
    <w:rsid w:val="009B3FF2"/>
    <w:rsid w:val="009B417D"/>
    <w:rsid w:val="009B41B5"/>
    <w:rsid w:val="009B5E04"/>
    <w:rsid w:val="009B616F"/>
    <w:rsid w:val="009B7492"/>
    <w:rsid w:val="009B79DC"/>
    <w:rsid w:val="009C00B5"/>
    <w:rsid w:val="009C02B7"/>
    <w:rsid w:val="009C0F34"/>
    <w:rsid w:val="009C2A32"/>
    <w:rsid w:val="009C3A8A"/>
    <w:rsid w:val="009C41CA"/>
    <w:rsid w:val="009C4278"/>
    <w:rsid w:val="009C51D5"/>
    <w:rsid w:val="009C7CE7"/>
    <w:rsid w:val="009C7DC0"/>
    <w:rsid w:val="009C7ECF"/>
    <w:rsid w:val="009D1981"/>
    <w:rsid w:val="009D2F7E"/>
    <w:rsid w:val="009D3213"/>
    <w:rsid w:val="009D3393"/>
    <w:rsid w:val="009D5616"/>
    <w:rsid w:val="009D5DF9"/>
    <w:rsid w:val="009D64F1"/>
    <w:rsid w:val="009E1FFF"/>
    <w:rsid w:val="009E2E20"/>
    <w:rsid w:val="009E3E94"/>
    <w:rsid w:val="009E5310"/>
    <w:rsid w:val="009E6A93"/>
    <w:rsid w:val="009E7DF9"/>
    <w:rsid w:val="009F3839"/>
    <w:rsid w:val="009F4ABF"/>
    <w:rsid w:val="009F4B02"/>
    <w:rsid w:val="009F53F9"/>
    <w:rsid w:val="009F63A3"/>
    <w:rsid w:val="009F7F45"/>
    <w:rsid w:val="00A00448"/>
    <w:rsid w:val="00A00522"/>
    <w:rsid w:val="00A008C4"/>
    <w:rsid w:val="00A01384"/>
    <w:rsid w:val="00A01E60"/>
    <w:rsid w:val="00A03ADC"/>
    <w:rsid w:val="00A05239"/>
    <w:rsid w:val="00A058E1"/>
    <w:rsid w:val="00A07535"/>
    <w:rsid w:val="00A1000D"/>
    <w:rsid w:val="00A12335"/>
    <w:rsid w:val="00A1305D"/>
    <w:rsid w:val="00A1310C"/>
    <w:rsid w:val="00A1319F"/>
    <w:rsid w:val="00A1388C"/>
    <w:rsid w:val="00A15AEA"/>
    <w:rsid w:val="00A16752"/>
    <w:rsid w:val="00A21481"/>
    <w:rsid w:val="00A21A34"/>
    <w:rsid w:val="00A21F13"/>
    <w:rsid w:val="00A241FF"/>
    <w:rsid w:val="00A246E9"/>
    <w:rsid w:val="00A25457"/>
    <w:rsid w:val="00A2597B"/>
    <w:rsid w:val="00A2620A"/>
    <w:rsid w:val="00A26268"/>
    <w:rsid w:val="00A275A9"/>
    <w:rsid w:val="00A278F4"/>
    <w:rsid w:val="00A33E7A"/>
    <w:rsid w:val="00A34CE9"/>
    <w:rsid w:val="00A358DD"/>
    <w:rsid w:val="00A3690C"/>
    <w:rsid w:val="00A36CFF"/>
    <w:rsid w:val="00A37256"/>
    <w:rsid w:val="00A37F26"/>
    <w:rsid w:val="00A41580"/>
    <w:rsid w:val="00A42A16"/>
    <w:rsid w:val="00A43CD5"/>
    <w:rsid w:val="00A44FEC"/>
    <w:rsid w:val="00A453EA"/>
    <w:rsid w:val="00A45E31"/>
    <w:rsid w:val="00A47B4F"/>
    <w:rsid w:val="00A50C28"/>
    <w:rsid w:val="00A57587"/>
    <w:rsid w:val="00A575CE"/>
    <w:rsid w:val="00A608F6"/>
    <w:rsid w:val="00A641EE"/>
    <w:rsid w:val="00A6457B"/>
    <w:rsid w:val="00A67244"/>
    <w:rsid w:val="00A67394"/>
    <w:rsid w:val="00A67E4B"/>
    <w:rsid w:val="00A7050F"/>
    <w:rsid w:val="00A73948"/>
    <w:rsid w:val="00A744D0"/>
    <w:rsid w:val="00A7481C"/>
    <w:rsid w:val="00A75611"/>
    <w:rsid w:val="00A760DC"/>
    <w:rsid w:val="00A76EB4"/>
    <w:rsid w:val="00A770F8"/>
    <w:rsid w:val="00A77B9F"/>
    <w:rsid w:val="00A77ED9"/>
    <w:rsid w:val="00A8095B"/>
    <w:rsid w:val="00A81868"/>
    <w:rsid w:val="00A830C3"/>
    <w:rsid w:val="00A83BCB"/>
    <w:rsid w:val="00A83ECF"/>
    <w:rsid w:val="00A84F79"/>
    <w:rsid w:val="00A85D62"/>
    <w:rsid w:val="00A918C5"/>
    <w:rsid w:val="00A9304F"/>
    <w:rsid w:val="00A93110"/>
    <w:rsid w:val="00A934A7"/>
    <w:rsid w:val="00A9475E"/>
    <w:rsid w:val="00A960CA"/>
    <w:rsid w:val="00A9690C"/>
    <w:rsid w:val="00A97FD8"/>
    <w:rsid w:val="00AA098E"/>
    <w:rsid w:val="00AA0B21"/>
    <w:rsid w:val="00AA12D5"/>
    <w:rsid w:val="00AA2606"/>
    <w:rsid w:val="00AA3FD1"/>
    <w:rsid w:val="00AA57D8"/>
    <w:rsid w:val="00AA650B"/>
    <w:rsid w:val="00AA6FE2"/>
    <w:rsid w:val="00AB240F"/>
    <w:rsid w:val="00AB29FD"/>
    <w:rsid w:val="00AB30AF"/>
    <w:rsid w:val="00AB71CC"/>
    <w:rsid w:val="00AB7B13"/>
    <w:rsid w:val="00AB7DF0"/>
    <w:rsid w:val="00AC0524"/>
    <w:rsid w:val="00AC1C31"/>
    <w:rsid w:val="00AC2266"/>
    <w:rsid w:val="00AC312D"/>
    <w:rsid w:val="00AC3213"/>
    <w:rsid w:val="00AC3F93"/>
    <w:rsid w:val="00AC6DFE"/>
    <w:rsid w:val="00AC7454"/>
    <w:rsid w:val="00AD06AA"/>
    <w:rsid w:val="00AD0BB8"/>
    <w:rsid w:val="00AD21AF"/>
    <w:rsid w:val="00AD4F72"/>
    <w:rsid w:val="00AD51F0"/>
    <w:rsid w:val="00AD5E4D"/>
    <w:rsid w:val="00AE02BB"/>
    <w:rsid w:val="00AE1C0E"/>
    <w:rsid w:val="00AE6F0B"/>
    <w:rsid w:val="00AF2C46"/>
    <w:rsid w:val="00AF308E"/>
    <w:rsid w:val="00AF77CB"/>
    <w:rsid w:val="00AF7AA4"/>
    <w:rsid w:val="00B003C2"/>
    <w:rsid w:val="00B0060B"/>
    <w:rsid w:val="00B022CB"/>
    <w:rsid w:val="00B024F9"/>
    <w:rsid w:val="00B025DA"/>
    <w:rsid w:val="00B0478B"/>
    <w:rsid w:val="00B04989"/>
    <w:rsid w:val="00B05285"/>
    <w:rsid w:val="00B05A47"/>
    <w:rsid w:val="00B075F0"/>
    <w:rsid w:val="00B0771B"/>
    <w:rsid w:val="00B078AD"/>
    <w:rsid w:val="00B1140D"/>
    <w:rsid w:val="00B12E99"/>
    <w:rsid w:val="00B136FF"/>
    <w:rsid w:val="00B14F1E"/>
    <w:rsid w:val="00B15F19"/>
    <w:rsid w:val="00B20198"/>
    <w:rsid w:val="00B2058B"/>
    <w:rsid w:val="00B2172D"/>
    <w:rsid w:val="00B21E86"/>
    <w:rsid w:val="00B2215B"/>
    <w:rsid w:val="00B2258E"/>
    <w:rsid w:val="00B22746"/>
    <w:rsid w:val="00B232B9"/>
    <w:rsid w:val="00B24122"/>
    <w:rsid w:val="00B26994"/>
    <w:rsid w:val="00B32CB4"/>
    <w:rsid w:val="00B32CBF"/>
    <w:rsid w:val="00B34ACC"/>
    <w:rsid w:val="00B34D9A"/>
    <w:rsid w:val="00B352D2"/>
    <w:rsid w:val="00B36AB7"/>
    <w:rsid w:val="00B3704A"/>
    <w:rsid w:val="00B37C8C"/>
    <w:rsid w:val="00B401F9"/>
    <w:rsid w:val="00B423E6"/>
    <w:rsid w:val="00B427EC"/>
    <w:rsid w:val="00B4347A"/>
    <w:rsid w:val="00B43538"/>
    <w:rsid w:val="00B4413D"/>
    <w:rsid w:val="00B451E5"/>
    <w:rsid w:val="00B45642"/>
    <w:rsid w:val="00B457A0"/>
    <w:rsid w:val="00B478D8"/>
    <w:rsid w:val="00B4791D"/>
    <w:rsid w:val="00B5029A"/>
    <w:rsid w:val="00B5235E"/>
    <w:rsid w:val="00B55058"/>
    <w:rsid w:val="00B567C5"/>
    <w:rsid w:val="00B6038C"/>
    <w:rsid w:val="00B605C5"/>
    <w:rsid w:val="00B625DA"/>
    <w:rsid w:val="00B640D5"/>
    <w:rsid w:val="00B645A4"/>
    <w:rsid w:val="00B64888"/>
    <w:rsid w:val="00B66238"/>
    <w:rsid w:val="00B67F77"/>
    <w:rsid w:val="00B7018F"/>
    <w:rsid w:val="00B70663"/>
    <w:rsid w:val="00B70684"/>
    <w:rsid w:val="00B7326B"/>
    <w:rsid w:val="00B73291"/>
    <w:rsid w:val="00B73E5F"/>
    <w:rsid w:val="00B74C28"/>
    <w:rsid w:val="00B74D28"/>
    <w:rsid w:val="00B80500"/>
    <w:rsid w:val="00B8071A"/>
    <w:rsid w:val="00B808D1"/>
    <w:rsid w:val="00B80D15"/>
    <w:rsid w:val="00B82A7D"/>
    <w:rsid w:val="00B82A9D"/>
    <w:rsid w:val="00B82C76"/>
    <w:rsid w:val="00B834B4"/>
    <w:rsid w:val="00B85CF1"/>
    <w:rsid w:val="00B85DED"/>
    <w:rsid w:val="00B86426"/>
    <w:rsid w:val="00B87338"/>
    <w:rsid w:val="00B876EC"/>
    <w:rsid w:val="00B90B96"/>
    <w:rsid w:val="00B915A2"/>
    <w:rsid w:val="00B92006"/>
    <w:rsid w:val="00B93239"/>
    <w:rsid w:val="00B97818"/>
    <w:rsid w:val="00B9793A"/>
    <w:rsid w:val="00BA0DAE"/>
    <w:rsid w:val="00BA4088"/>
    <w:rsid w:val="00BA602A"/>
    <w:rsid w:val="00BA7EA5"/>
    <w:rsid w:val="00BB09CD"/>
    <w:rsid w:val="00BB1C31"/>
    <w:rsid w:val="00BB213D"/>
    <w:rsid w:val="00BB24FC"/>
    <w:rsid w:val="00BB3908"/>
    <w:rsid w:val="00BB44C5"/>
    <w:rsid w:val="00BB509F"/>
    <w:rsid w:val="00BB591D"/>
    <w:rsid w:val="00BB59D2"/>
    <w:rsid w:val="00BB6C2A"/>
    <w:rsid w:val="00BB738C"/>
    <w:rsid w:val="00BC0BF8"/>
    <w:rsid w:val="00BC0FC8"/>
    <w:rsid w:val="00BC11CB"/>
    <w:rsid w:val="00BC27AB"/>
    <w:rsid w:val="00BC29F3"/>
    <w:rsid w:val="00BC31AC"/>
    <w:rsid w:val="00BC48B8"/>
    <w:rsid w:val="00BC67AC"/>
    <w:rsid w:val="00BC7956"/>
    <w:rsid w:val="00BD0537"/>
    <w:rsid w:val="00BD0A0B"/>
    <w:rsid w:val="00BD0D0B"/>
    <w:rsid w:val="00BD4912"/>
    <w:rsid w:val="00BD7A63"/>
    <w:rsid w:val="00BE13C8"/>
    <w:rsid w:val="00BE1B33"/>
    <w:rsid w:val="00BE3CFF"/>
    <w:rsid w:val="00BE3F22"/>
    <w:rsid w:val="00BE4420"/>
    <w:rsid w:val="00BE4C61"/>
    <w:rsid w:val="00BE5F2E"/>
    <w:rsid w:val="00BE78F2"/>
    <w:rsid w:val="00BF2107"/>
    <w:rsid w:val="00BF2222"/>
    <w:rsid w:val="00BF3C1A"/>
    <w:rsid w:val="00BF4770"/>
    <w:rsid w:val="00BF7BBB"/>
    <w:rsid w:val="00BF7F37"/>
    <w:rsid w:val="00C02C1E"/>
    <w:rsid w:val="00C03589"/>
    <w:rsid w:val="00C0380C"/>
    <w:rsid w:val="00C0560A"/>
    <w:rsid w:val="00C06BDC"/>
    <w:rsid w:val="00C13DF7"/>
    <w:rsid w:val="00C15F8D"/>
    <w:rsid w:val="00C1735E"/>
    <w:rsid w:val="00C17D5D"/>
    <w:rsid w:val="00C20883"/>
    <w:rsid w:val="00C222E7"/>
    <w:rsid w:val="00C23630"/>
    <w:rsid w:val="00C23A6F"/>
    <w:rsid w:val="00C252C2"/>
    <w:rsid w:val="00C264B8"/>
    <w:rsid w:val="00C26619"/>
    <w:rsid w:val="00C27078"/>
    <w:rsid w:val="00C27792"/>
    <w:rsid w:val="00C27EA8"/>
    <w:rsid w:val="00C326DE"/>
    <w:rsid w:val="00C328B0"/>
    <w:rsid w:val="00C353EC"/>
    <w:rsid w:val="00C3779D"/>
    <w:rsid w:val="00C37838"/>
    <w:rsid w:val="00C417D8"/>
    <w:rsid w:val="00C41967"/>
    <w:rsid w:val="00C44EFA"/>
    <w:rsid w:val="00C44FD9"/>
    <w:rsid w:val="00C4510D"/>
    <w:rsid w:val="00C47EDD"/>
    <w:rsid w:val="00C507FF"/>
    <w:rsid w:val="00C509B2"/>
    <w:rsid w:val="00C50E5C"/>
    <w:rsid w:val="00C5242C"/>
    <w:rsid w:val="00C53715"/>
    <w:rsid w:val="00C55A1B"/>
    <w:rsid w:val="00C563E8"/>
    <w:rsid w:val="00C5699C"/>
    <w:rsid w:val="00C60CAB"/>
    <w:rsid w:val="00C60D63"/>
    <w:rsid w:val="00C62F78"/>
    <w:rsid w:val="00C63F78"/>
    <w:rsid w:val="00C65119"/>
    <w:rsid w:val="00C67666"/>
    <w:rsid w:val="00C67A0D"/>
    <w:rsid w:val="00C70892"/>
    <w:rsid w:val="00C71CF0"/>
    <w:rsid w:val="00C72BA1"/>
    <w:rsid w:val="00C72E89"/>
    <w:rsid w:val="00C73BA4"/>
    <w:rsid w:val="00C77626"/>
    <w:rsid w:val="00C80E6A"/>
    <w:rsid w:val="00C83937"/>
    <w:rsid w:val="00C83D3C"/>
    <w:rsid w:val="00C8435F"/>
    <w:rsid w:val="00C8522F"/>
    <w:rsid w:val="00C86F3D"/>
    <w:rsid w:val="00C87268"/>
    <w:rsid w:val="00C921A9"/>
    <w:rsid w:val="00C933F0"/>
    <w:rsid w:val="00C94A80"/>
    <w:rsid w:val="00C94BB9"/>
    <w:rsid w:val="00C95E8B"/>
    <w:rsid w:val="00C96017"/>
    <w:rsid w:val="00C96044"/>
    <w:rsid w:val="00C964B4"/>
    <w:rsid w:val="00C979D0"/>
    <w:rsid w:val="00C97D4E"/>
    <w:rsid w:val="00CA0091"/>
    <w:rsid w:val="00CA0446"/>
    <w:rsid w:val="00CA4451"/>
    <w:rsid w:val="00CA48DD"/>
    <w:rsid w:val="00CA6608"/>
    <w:rsid w:val="00CA752A"/>
    <w:rsid w:val="00CA76D3"/>
    <w:rsid w:val="00CB15DB"/>
    <w:rsid w:val="00CB46CC"/>
    <w:rsid w:val="00CB4B81"/>
    <w:rsid w:val="00CB5AF4"/>
    <w:rsid w:val="00CB6743"/>
    <w:rsid w:val="00CB70E0"/>
    <w:rsid w:val="00CC1C09"/>
    <w:rsid w:val="00CC24B7"/>
    <w:rsid w:val="00CC2FCB"/>
    <w:rsid w:val="00CC34B1"/>
    <w:rsid w:val="00CC4796"/>
    <w:rsid w:val="00CC4956"/>
    <w:rsid w:val="00CC4FEA"/>
    <w:rsid w:val="00CC60E2"/>
    <w:rsid w:val="00CC762D"/>
    <w:rsid w:val="00CD0160"/>
    <w:rsid w:val="00CD05AE"/>
    <w:rsid w:val="00CD2C23"/>
    <w:rsid w:val="00CD2C75"/>
    <w:rsid w:val="00CD5435"/>
    <w:rsid w:val="00CD593B"/>
    <w:rsid w:val="00CD6D00"/>
    <w:rsid w:val="00CD6D93"/>
    <w:rsid w:val="00CE1D28"/>
    <w:rsid w:val="00CE298F"/>
    <w:rsid w:val="00CE4749"/>
    <w:rsid w:val="00CE6BD4"/>
    <w:rsid w:val="00CE72FA"/>
    <w:rsid w:val="00CF12DD"/>
    <w:rsid w:val="00CF2103"/>
    <w:rsid w:val="00CF3F90"/>
    <w:rsid w:val="00CF5CDC"/>
    <w:rsid w:val="00CF5FB4"/>
    <w:rsid w:val="00CF63D5"/>
    <w:rsid w:val="00CF6694"/>
    <w:rsid w:val="00CF68C5"/>
    <w:rsid w:val="00CF7EB6"/>
    <w:rsid w:val="00D0238B"/>
    <w:rsid w:val="00D02D98"/>
    <w:rsid w:val="00D04108"/>
    <w:rsid w:val="00D04D8E"/>
    <w:rsid w:val="00D07681"/>
    <w:rsid w:val="00D10599"/>
    <w:rsid w:val="00D127F7"/>
    <w:rsid w:val="00D13091"/>
    <w:rsid w:val="00D14693"/>
    <w:rsid w:val="00D17188"/>
    <w:rsid w:val="00D17DCA"/>
    <w:rsid w:val="00D17F1F"/>
    <w:rsid w:val="00D218E2"/>
    <w:rsid w:val="00D21B8B"/>
    <w:rsid w:val="00D22DF4"/>
    <w:rsid w:val="00D241CC"/>
    <w:rsid w:val="00D2450F"/>
    <w:rsid w:val="00D25966"/>
    <w:rsid w:val="00D30892"/>
    <w:rsid w:val="00D30C13"/>
    <w:rsid w:val="00D32177"/>
    <w:rsid w:val="00D32E8F"/>
    <w:rsid w:val="00D333DB"/>
    <w:rsid w:val="00D33412"/>
    <w:rsid w:val="00D351BF"/>
    <w:rsid w:val="00D3578D"/>
    <w:rsid w:val="00D3649D"/>
    <w:rsid w:val="00D37493"/>
    <w:rsid w:val="00D4193C"/>
    <w:rsid w:val="00D41C8A"/>
    <w:rsid w:val="00D41DED"/>
    <w:rsid w:val="00D41F8C"/>
    <w:rsid w:val="00D43F8F"/>
    <w:rsid w:val="00D45DFF"/>
    <w:rsid w:val="00D5066A"/>
    <w:rsid w:val="00D54F48"/>
    <w:rsid w:val="00D5582E"/>
    <w:rsid w:val="00D55A5A"/>
    <w:rsid w:val="00D56862"/>
    <w:rsid w:val="00D571A1"/>
    <w:rsid w:val="00D57CAE"/>
    <w:rsid w:val="00D57E44"/>
    <w:rsid w:val="00D60C4A"/>
    <w:rsid w:val="00D60CF0"/>
    <w:rsid w:val="00D60DCA"/>
    <w:rsid w:val="00D6149F"/>
    <w:rsid w:val="00D624C7"/>
    <w:rsid w:val="00D628FE"/>
    <w:rsid w:val="00D631B5"/>
    <w:rsid w:val="00D63F0D"/>
    <w:rsid w:val="00D6450B"/>
    <w:rsid w:val="00D65238"/>
    <w:rsid w:val="00D667B1"/>
    <w:rsid w:val="00D72C4C"/>
    <w:rsid w:val="00D73460"/>
    <w:rsid w:val="00D740EB"/>
    <w:rsid w:val="00D75A24"/>
    <w:rsid w:val="00D77C1E"/>
    <w:rsid w:val="00D805CC"/>
    <w:rsid w:val="00D829F5"/>
    <w:rsid w:val="00D833BE"/>
    <w:rsid w:val="00D846C2"/>
    <w:rsid w:val="00D85FC7"/>
    <w:rsid w:val="00D86922"/>
    <w:rsid w:val="00D869E5"/>
    <w:rsid w:val="00D8748E"/>
    <w:rsid w:val="00D91F51"/>
    <w:rsid w:val="00D92257"/>
    <w:rsid w:val="00D9308B"/>
    <w:rsid w:val="00D95153"/>
    <w:rsid w:val="00D97445"/>
    <w:rsid w:val="00DA21FD"/>
    <w:rsid w:val="00DA4BF3"/>
    <w:rsid w:val="00DA5000"/>
    <w:rsid w:val="00DA5BDB"/>
    <w:rsid w:val="00DA64B5"/>
    <w:rsid w:val="00DA6620"/>
    <w:rsid w:val="00DA6C8E"/>
    <w:rsid w:val="00DA710C"/>
    <w:rsid w:val="00DA72C2"/>
    <w:rsid w:val="00DA77AE"/>
    <w:rsid w:val="00DB0177"/>
    <w:rsid w:val="00DB0437"/>
    <w:rsid w:val="00DB06C9"/>
    <w:rsid w:val="00DB0EAD"/>
    <w:rsid w:val="00DB2CD3"/>
    <w:rsid w:val="00DB3283"/>
    <w:rsid w:val="00DB4233"/>
    <w:rsid w:val="00DB471D"/>
    <w:rsid w:val="00DB72A8"/>
    <w:rsid w:val="00DB79C4"/>
    <w:rsid w:val="00DB7EFB"/>
    <w:rsid w:val="00DC1221"/>
    <w:rsid w:val="00DC3D9D"/>
    <w:rsid w:val="00DC421A"/>
    <w:rsid w:val="00DC4D71"/>
    <w:rsid w:val="00DC6298"/>
    <w:rsid w:val="00DC70C1"/>
    <w:rsid w:val="00DD0944"/>
    <w:rsid w:val="00DD0CF3"/>
    <w:rsid w:val="00DD17B3"/>
    <w:rsid w:val="00DD1B65"/>
    <w:rsid w:val="00DD226D"/>
    <w:rsid w:val="00DD24A8"/>
    <w:rsid w:val="00DD25E0"/>
    <w:rsid w:val="00DD3678"/>
    <w:rsid w:val="00DD444E"/>
    <w:rsid w:val="00DD47A4"/>
    <w:rsid w:val="00DD526A"/>
    <w:rsid w:val="00DD5BEA"/>
    <w:rsid w:val="00DD61F9"/>
    <w:rsid w:val="00DD69EB"/>
    <w:rsid w:val="00DD6E3E"/>
    <w:rsid w:val="00DE0352"/>
    <w:rsid w:val="00DE0AEF"/>
    <w:rsid w:val="00DE101D"/>
    <w:rsid w:val="00DE1B7C"/>
    <w:rsid w:val="00DE2BBE"/>
    <w:rsid w:val="00DE2E80"/>
    <w:rsid w:val="00DE33E1"/>
    <w:rsid w:val="00DE5406"/>
    <w:rsid w:val="00DF0B42"/>
    <w:rsid w:val="00DF0B81"/>
    <w:rsid w:val="00DF1213"/>
    <w:rsid w:val="00DF157A"/>
    <w:rsid w:val="00DF459A"/>
    <w:rsid w:val="00DF5D3A"/>
    <w:rsid w:val="00DF60D3"/>
    <w:rsid w:val="00DF6253"/>
    <w:rsid w:val="00DF68A3"/>
    <w:rsid w:val="00E02601"/>
    <w:rsid w:val="00E03394"/>
    <w:rsid w:val="00E047DF"/>
    <w:rsid w:val="00E05358"/>
    <w:rsid w:val="00E06961"/>
    <w:rsid w:val="00E07110"/>
    <w:rsid w:val="00E078F1"/>
    <w:rsid w:val="00E10169"/>
    <w:rsid w:val="00E10640"/>
    <w:rsid w:val="00E1109E"/>
    <w:rsid w:val="00E11BA6"/>
    <w:rsid w:val="00E13E73"/>
    <w:rsid w:val="00E14A37"/>
    <w:rsid w:val="00E15754"/>
    <w:rsid w:val="00E16263"/>
    <w:rsid w:val="00E16BFA"/>
    <w:rsid w:val="00E16C54"/>
    <w:rsid w:val="00E200F8"/>
    <w:rsid w:val="00E20754"/>
    <w:rsid w:val="00E20E5F"/>
    <w:rsid w:val="00E2103A"/>
    <w:rsid w:val="00E23AB6"/>
    <w:rsid w:val="00E24F3E"/>
    <w:rsid w:val="00E25E72"/>
    <w:rsid w:val="00E26C36"/>
    <w:rsid w:val="00E26EC1"/>
    <w:rsid w:val="00E27536"/>
    <w:rsid w:val="00E27913"/>
    <w:rsid w:val="00E27F9F"/>
    <w:rsid w:val="00E323A3"/>
    <w:rsid w:val="00E33837"/>
    <w:rsid w:val="00E34CFF"/>
    <w:rsid w:val="00E355FE"/>
    <w:rsid w:val="00E35840"/>
    <w:rsid w:val="00E35A67"/>
    <w:rsid w:val="00E37EBB"/>
    <w:rsid w:val="00E400E0"/>
    <w:rsid w:val="00E4195C"/>
    <w:rsid w:val="00E428D3"/>
    <w:rsid w:val="00E4373E"/>
    <w:rsid w:val="00E44F24"/>
    <w:rsid w:val="00E47C44"/>
    <w:rsid w:val="00E47E41"/>
    <w:rsid w:val="00E501BF"/>
    <w:rsid w:val="00E50512"/>
    <w:rsid w:val="00E51A52"/>
    <w:rsid w:val="00E51AB5"/>
    <w:rsid w:val="00E5352C"/>
    <w:rsid w:val="00E53C5B"/>
    <w:rsid w:val="00E541A8"/>
    <w:rsid w:val="00E55815"/>
    <w:rsid w:val="00E558A0"/>
    <w:rsid w:val="00E55C6C"/>
    <w:rsid w:val="00E568F2"/>
    <w:rsid w:val="00E574F1"/>
    <w:rsid w:val="00E63F5D"/>
    <w:rsid w:val="00E66D1F"/>
    <w:rsid w:val="00E70743"/>
    <w:rsid w:val="00E728A2"/>
    <w:rsid w:val="00E75D3C"/>
    <w:rsid w:val="00E76668"/>
    <w:rsid w:val="00E76909"/>
    <w:rsid w:val="00E77945"/>
    <w:rsid w:val="00E80121"/>
    <w:rsid w:val="00E8208F"/>
    <w:rsid w:val="00E82F8C"/>
    <w:rsid w:val="00E830F9"/>
    <w:rsid w:val="00E84822"/>
    <w:rsid w:val="00E8633D"/>
    <w:rsid w:val="00E86B78"/>
    <w:rsid w:val="00E900B5"/>
    <w:rsid w:val="00E90BE8"/>
    <w:rsid w:val="00E91958"/>
    <w:rsid w:val="00E92F06"/>
    <w:rsid w:val="00E96EBC"/>
    <w:rsid w:val="00E972BE"/>
    <w:rsid w:val="00EA013D"/>
    <w:rsid w:val="00EA0484"/>
    <w:rsid w:val="00EA073B"/>
    <w:rsid w:val="00EA0EA7"/>
    <w:rsid w:val="00EA18DE"/>
    <w:rsid w:val="00EA1E2A"/>
    <w:rsid w:val="00EA22A7"/>
    <w:rsid w:val="00EA26A1"/>
    <w:rsid w:val="00EA44B3"/>
    <w:rsid w:val="00EA525F"/>
    <w:rsid w:val="00EA5AEE"/>
    <w:rsid w:val="00EA6D98"/>
    <w:rsid w:val="00EA72C4"/>
    <w:rsid w:val="00EB2951"/>
    <w:rsid w:val="00EB29AF"/>
    <w:rsid w:val="00EB2DF4"/>
    <w:rsid w:val="00EB3597"/>
    <w:rsid w:val="00EB412A"/>
    <w:rsid w:val="00EB63B6"/>
    <w:rsid w:val="00EB6456"/>
    <w:rsid w:val="00EC09FD"/>
    <w:rsid w:val="00EC0A39"/>
    <w:rsid w:val="00EC3CBC"/>
    <w:rsid w:val="00EC47FA"/>
    <w:rsid w:val="00EC5299"/>
    <w:rsid w:val="00EC57CA"/>
    <w:rsid w:val="00EC7412"/>
    <w:rsid w:val="00EC7CA0"/>
    <w:rsid w:val="00ED10D6"/>
    <w:rsid w:val="00ED4DBC"/>
    <w:rsid w:val="00ED57C0"/>
    <w:rsid w:val="00ED6664"/>
    <w:rsid w:val="00ED6B7E"/>
    <w:rsid w:val="00ED75B4"/>
    <w:rsid w:val="00ED7FA9"/>
    <w:rsid w:val="00EE14D8"/>
    <w:rsid w:val="00EE2A14"/>
    <w:rsid w:val="00EE3C0A"/>
    <w:rsid w:val="00EE4B41"/>
    <w:rsid w:val="00EE4C5E"/>
    <w:rsid w:val="00EE51CD"/>
    <w:rsid w:val="00EE555C"/>
    <w:rsid w:val="00EE5A60"/>
    <w:rsid w:val="00EE5CBE"/>
    <w:rsid w:val="00EE6938"/>
    <w:rsid w:val="00EE76EB"/>
    <w:rsid w:val="00EF007C"/>
    <w:rsid w:val="00EF02AE"/>
    <w:rsid w:val="00EF08A1"/>
    <w:rsid w:val="00EF2CDC"/>
    <w:rsid w:val="00EF31BB"/>
    <w:rsid w:val="00EF349E"/>
    <w:rsid w:val="00EF3A80"/>
    <w:rsid w:val="00EF426F"/>
    <w:rsid w:val="00EF63A3"/>
    <w:rsid w:val="00EF6D65"/>
    <w:rsid w:val="00EF7D3C"/>
    <w:rsid w:val="00F014DA"/>
    <w:rsid w:val="00F01844"/>
    <w:rsid w:val="00F029D1"/>
    <w:rsid w:val="00F059D1"/>
    <w:rsid w:val="00F07497"/>
    <w:rsid w:val="00F07AE4"/>
    <w:rsid w:val="00F07F2D"/>
    <w:rsid w:val="00F12861"/>
    <w:rsid w:val="00F14246"/>
    <w:rsid w:val="00F1475B"/>
    <w:rsid w:val="00F15713"/>
    <w:rsid w:val="00F161DC"/>
    <w:rsid w:val="00F16961"/>
    <w:rsid w:val="00F20B5D"/>
    <w:rsid w:val="00F2408F"/>
    <w:rsid w:val="00F24C14"/>
    <w:rsid w:val="00F26A63"/>
    <w:rsid w:val="00F27AEF"/>
    <w:rsid w:val="00F304B3"/>
    <w:rsid w:val="00F30EF2"/>
    <w:rsid w:val="00F3275A"/>
    <w:rsid w:val="00F32AE5"/>
    <w:rsid w:val="00F330A9"/>
    <w:rsid w:val="00F3338A"/>
    <w:rsid w:val="00F33B36"/>
    <w:rsid w:val="00F35812"/>
    <w:rsid w:val="00F3765D"/>
    <w:rsid w:val="00F37FD7"/>
    <w:rsid w:val="00F400CA"/>
    <w:rsid w:val="00F4117D"/>
    <w:rsid w:val="00F422E3"/>
    <w:rsid w:val="00F42325"/>
    <w:rsid w:val="00F43292"/>
    <w:rsid w:val="00F44633"/>
    <w:rsid w:val="00F44EAA"/>
    <w:rsid w:val="00F4537D"/>
    <w:rsid w:val="00F45526"/>
    <w:rsid w:val="00F45787"/>
    <w:rsid w:val="00F460CC"/>
    <w:rsid w:val="00F461F7"/>
    <w:rsid w:val="00F46600"/>
    <w:rsid w:val="00F46624"/>
    <w:rsid w:val="00F46B0C"/>
    <w:rsid w:val="00F50BC6"/>
    <w:rsid w:val="00F531B4"/>
    <w:rsid w:val="00F5333B"/>
    <w:rsid w:val="00F53A3A"/>
    <w:rsid w:val="00F560E2"/>
    <w:rsid w:val="00F56B29"/>
    <w:rsid w:val="00F57216"/>
    <w:rsid w:val="00F60119"/>
    <w:rsid w:val="00F60A31"/>
    <w:rsid w:val="00F619FB"/>
    <w:rsid w:val="00F61EDF"/>
    <w:rsid w:val="00F6417E"/>
    <w:rsid w:val="00F641F7"/>
    <w:rsid w:val="00F646BD"/>
    <w:rsid w:val="00F64CD3"/>
    <w:rsid w:val="00F72F46"/>
    <w:rsid w:val="00F7351F"/>
    <w:rsid w:val="00F75AF5"/>
    <w:rsid w:val="00F761ED"/>
    <w:rsid w:val="00F76951"/>
    <w:rsid w:val="00F772EC"/>
    <w:rsid w:val="00F811AB"/>
    <w:rsid w:val="00F822FE"/>
    <w:rsid w:val="00F83D16"/>
    <w:rsid w:val="00F8410A"/>
    <w:rsid w:val="00F86BDC"/>
    <w:rsid w:val="00F91B91"/>
    <w:rsid w:val="00F92454"/>
    <w:rsid w:val="00F92E3F"/>
    <w:rsid w:val="00F93177"/>
    <w:rsid w:val="00F93919"/>
    <w:rsid w:val="00F94009"/>
    <w:rsid w:val="00F95372"/>
    <w:rsid w:val="00F969BD"/>
    <w:rsid w:val="00FA11C5"/>
    <w:rsid w:val="00FA5355"/>
    <w:rsid w:val="00FA60A2"/>
    <w:rsid w:val="00FA6FC6"/>
    <w:rsid w:val="00FB03DA"/>
    <w:rsid w:val="00FB0A9B"/>
    <w:rsid w:val="00FB1C5A"/>
    <w:rsid w:val="00FB2BCB"/>
    <w:rsid w:val="00FB357E"/>
    <w:rsid w:val="00FB4E6F"/>
    <w:rsid w:val="00FB7181"/>
    <w:rsid w:val="00FC004B"/>
    <w:rsid w:val="00FC01CB"/>
    <w:rsid w:val="00FC190A"/>
    <w:rsid w:val="00FC29AD"/>
    <w:rsid w:val="00FC2DA6"/>
    <w:rsid w:val="00FC334A"/>
    <w:rsid w:val="00FC5447"/>
    <w:rsid w:val="00FC6F49"/>
    <w:rsid w:val="00FC7607"/>
    <w:rsid w:val="00FD05CB"/>
    <w:rsid w:val="00FD1B00"/>
    <w:rsid w:val="00FD42FD"/>
    <w:rsid w:val="00FD579A"/>
    <w:rsid w:val="00FD5DB0"/>
    <w:rsid w:val="00FD5EB1"/>
    <w:rsid w:val="00FD656A"/>
    <w:rsid w:val="00FD708C"/>
    <w:rsid w:val="00FE0779"/>
    <w:rsid w:val="00FE1769"/>
    <w:rsid w:val="00FE1CE5"/>
    <w:rsid w:val="00FE3F24"/>
    <w:rsid w:val="00FE5308"/>
    <w:rsid w:val="00FE543C"/>
    <w:rsid w:val="00FE6506"/>
    <w:rsid w:val="00FE7487"/>
    <w:rsid w:val="00FE7C42"/>
    <w:rsid w:val="00FF4384"/>
    <w:rsid w:val="00FF4801"/>
    <w:rsid w:val="00FF4813"/>
    <w:rsid w:val="00FF5DAD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DEEB10"/>
  <w15:docId w15:val="{4927F59A-97D6-4CE7-B284-09BA75DB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B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4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styleId="HTML">
    <w:name w:val="HTML Preformatted"/>
    <w:basedOn w:val="a"/>
    <w:link w:val="HTML0"/>
    <w:semiHidden/>
    <w:unhideWhenUsed/>
    <w:rsid w:val="00473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7348A"/>
    <w:rPr>
      <w:rFonts w:ascii="Courier New" w:hAnsi="Courier New" w:cs="Courier New"/>
    </w:rPr>
  </w:style>
  <w:style w:type="character" w:styleId="af0">
    <w:name w:val="Hyperlink"/>
    <w:basedOn w:val="a0"/>
    <w:unhideWhenUsed/>
    <w:rsid w:val="0080547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05478"/>
    <w:rPr>
      <w:color w:val="605E5C"/>
      <w:shd w:val="clear" w:color="auto" w:fill="E1DFDD"/>
    </w:rPr>
  </w:style>
  <w:style w:type="character" w:customStyle="1" w:styleId="5">
    <w:name w:val="Основной текст (5)"/>
    <w:rsid w:val="00CF7E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2">
    <w:name w:val="Основной текст_"/>
    <w:basedOn w:val="a0"/>
    <w:link w:val="11"/>
    <w:locked/>
    <w:rsid w:val="00557762"/>
    <w:rPr>
      <w:color w:val="363636"/>
      <w:sz w:val="28"/>
      <w:szCs w:val="28"/>
    </w:rPr>
  </w:style>
  <w:style w:type="paragraph" w:customStyle="1" w:styleId="11">
    <w:name w:val="Основной текст1"/>
    <w:basedOn w:val="a"/>
    <w:link w:val="af2"/>
    <w:rsid w:val="00557762"/>
    <w:pPr>
      <w:widowControl w:val="0"/>
      <w:spacing w:after="300"/>
    </w:pPr>
    <w:rPr>
      <w:color w:val="363636"/>
      <w:sz w:val="28"/>
      <w:szCs w:val="28"/>
    </w:rPr>
  </w:style>
  <w:style w:type="paragraph" w:customStyle="1" w:styleId="21">
    <w:name w:val="Основной текст 21"/>
    <w:basedOn w:val="a"/>
    <w:qFormat/>
    <w:rsid w:val="008371BE"/>
    <w:pPr>
      <w:widowControl w:val="0"/>
      <w:suppressAutoHyphens/>
      <w:jc w:val="both"/>
    </w:pPr>
    <w:rPr>
      <w:rFonts w:ascii="Liberation Serif" w:eastAsia="SimSun" w:hAnsi="Liberation Serif" w:cs="Arial"/>
      <w:kern w:val="2"/>
      <w:sz w:val="28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DB0EAD"/>
    <w:rPr>
      <w:sz w:val="22"/>
      <w:szCs w:val="22"/>
    </w:rPr>
  </w:style>
  <w:style w:type="paragraph" w:customStyle="1" w:styleId="20">
    <w:name w:val="Основной текст (2)"/>
    <w:basedOn w:val="a"/>
    <w:link w:val="2"/>
    <w:rsid w:val="00DB0EAD"/>
    <w:pPr>
      <w:widowControl w:val="0"/>
      <w:spacing w:after="380"/>
    </w:pPr>
    <w:rPr>
      <w:sz w:val="22"/>
      <w:szCs w:val="22"/>
    </w:rPr>
  </w:style>
  <w:style w:type="paragraph" w:styleId="af3">
    <w:name w:val="Body Text Indent"/>
    <w:basedOn w:val="a"/>
    <w:link w:val="af4"/>
    <w:rsid w:val="00EE693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EE6938"/>
    <w:rPr>
      <w:sz w:val="24"/>
      <w:szCs w:val="24"/>
    </w:rPr>
  </w:style>
  <w:style w:type="character" w:styleId="af5">
    <w:name w:val="annotation reference"/>
    <w:basedOn w:val="a0"/>
    <w:semiHidden/>
    <w:unhideWhenUsed/>
    <w:rsid w:val="00EC47FA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EC47F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EC47FA"/>
  </w:style>
  <w:style w:type="paragraph" w:styleId="af8">
    <w:name w:val="annotation subject"/>
    <w:basedOn w:val="af6"/>
    <w:next w:val="af6"/>
    <w:link w:val="af9"/>
    <w:semiHidden/>
    <w:unhideWhenUsed/>
    <w:rsid w:val="00EC47F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C47FA"/>
    <w:rPr>
      <w:b/>
      <w:bCs/>
    </w:rPr>
  </w:style>
  <w:style w:type="paragraph" w:customStyle="1" w:styleId="ConsPlusTitle">
    <w:name w:val="ConsPlusTitle"/>
    <w:rsid w:val="00F4578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3">
    <w:name w:val="Основной текст (3)"/>
    <w:basedOn w:val="a0"/>
    <w:rsid w:val="006C50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ConsPlusNormal0">
    <w:name w:val="ConsPlusNormal Знак"/>
    <w:link w:val="ConsPlusNormal"/>
    <w:locked/>
    <w:rsid w:val="00846F28"/>
    <w:rPr>
      <w:sz w:val="28"/>
      <w:szCs w:val="28"/>
    </w:rPr>
  </w:style>
  <w:style w:type="character" w:customStyle="1" w:styleId="22">
    <w:name w:val="Заголовок №2_"/>
    <w:basedOn w:val="a0"/>
    <w:link w:val="23"/>
    <w:rsid w:val="003E76A3"/>
    <w:rPr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3E76A3"/>
    <w:pPr>
      <w:widowControl w:val="0"/>
      <w:spacing w:after="3150"/>
      <w:outlineLvl w:val="1"/>
    </w:pPr>
    <w:rPr>
      <w:b/>
      <w:bCs/>
      <w:sz w:val="28"/>
      <w:szCs w:val="28"/>
    </w:rPr>
  </w:style>
  <w:style w:type="character" w:customStyle="1" w:styleId="line1">
    <w:name w:val="line1"/>
    <w:basedOn w:val="a0"/>
    <w:rsid w:val="00A00522"/>
    <w:rPr>
      <w:u w:val="single"/>
    </w:rPr>
  </w:style>
  <w:style w:type="character" w:customStyle="1" w:styleId="bold1">
    <w:name w:val="bold1"/>
    <w:basedOn w:val="a0"/>
    <w:rsid w:val="00A00522"/>
    <w:rPr>
      <w:b/>
      <w:bCs/>
    </w:rPr>
  </w:style>
  <w:style w:type="character" w:customStyle="1" w:styleId="afa">
    <w:name w:val="Без интервала Знак"/>
    <w:link w:val="afb"/>
    <w:uiPriority w:val="1"/>
    <w:locked/>
    <w:rsid w:val="00B73291"/>
    <w:rPr>
      <w:sz w:val="24"/>
      <w:szCs w:val="24"/>
    </w:rPr>
  </w:style>
  <w:style w:type="paragraph" w:styleId="afb">
    <w:name w:val="No Spacing"/>
    <w:link w:val="afa"/>
    <w:uiPriority w:val="1"/>
    <w:qFormat/>
    <w:rsid w:val="00B7329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014DA"/>
    <w:rPr>
      <w:rFonts w:ascii="Arial" w:hAnsi="Arial"/>
      <w:b/>
      <w:bCs/>
      <w:color w:val="26282F"/>
      <w:sz w:val="24"/>
      <w:szCs w:val="24"/>
      <w:lang w:val="x-none" w:eastAsia="x-none"/>
    </w:rPr>
  </w:style>
  <w:style w:type="numbering" w:customStyle="1" w:styleId="12">
    <w:name w:val="Нет списка1"/>
    <w:next w:val="a2"/>
    <w:semiHidden/>
    <w:rsid w:val="00F014DA"/>
  </w:style>
  <w:style w:type="character" w:customStyle="1" w:styleId="afc">
    <w:name w:val="Гипертекстовая ссылка"/>
    <w:uiPriority w:val="99"/>
    <w:rsid w:val="00F014DA"/>
    <w:rPr>
      <w:color w:val="106BBE"/>
    </w:rPr>
  </w:style>
  <w:style w:type="character" w:styleId="afd">
    <w:name w:val="FollowedHyperlink"/>
    <w:rsid w:val="00F014DA"/>
    <w:rPr>
      <w:color w:val="800080"/>
      <w:u w:val="single"/>
    </w:rPr>
  </w:style>
  <w:style w:type="character" w:styleId="afe">
    <w:name w:val="Emphasis"/>
    <w:qFormat/>
    <w:rsid w:val="00F01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21" Type="http://schemas.openxmlformats.org/officeDocument/2006/relationships/hyperlink" Target="consultantplus://offline/ref=56D641D21E3D7390EB5BAB0135919F734143833038471991BDFB740F32EF5A9D570ECA018213A7544E47F9DA8426BA0818918B31tAv2M" TargetMode="External"/><Relationship Id="rId42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47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63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68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29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11" Type="http://schemas.openxmlformats.org/officeDocument/2006/relationships/hyperlink" Target="consultantplus://offline/ref=56D641D21E3D7390EB5BAB0135919F73474A873031194E93ECAE7A0A3ABF008D4147C5029C18FB1B0812F6tDvAM" TargetMode="External"/><Relationship Id="rId24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32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37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40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45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53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58" Type="http://schemas.openxmlformats.org/officeDocument/2006/relationships/hyperlink" Target="consultantplus://offline/ref=56D641D21E3D7390EB5BAB0135919F734143833038471991BDFB740F32EF5A9D570ECA018213A7544E47F9DA8426BA0818918B31tAv2M" TargetMode="External"/><Relationship Id="rId66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74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56D641D21E3D7390EB5BAB0135919F73414383303E4B1991BDFB740F32EF5A9D570ECA058A13A7544E47F9DA8426BA0818918B31tAv2M" TargetMode="External"/><Relationship Id="rId19" Type="http://schemas.openxmlformats.org/officeDocument/2006/relationships/hyperlink" Target="consultantplus://offline/ref=56D641D21E3D7390EB5BB50C23FDC27A4349DE38394615CEE6A42F5265E650CA10419344C615F2050A13F0D18A6CEB44539E8936BEC0CE44D4E00Bt7v7M" TargetMode="External"/><Relationship Id="rId14" Type="http://schemas.openxmlformats.org/officeDocument/2006/relationships/hyperlink" Target="consultantplus://offline/ref=56D641D21E3D7390EB5BB50C23FDC27A4349DE383E4D16C4E1A42F5265E650CA10419344C615F2050A13F7D18A6CEB44539E8936BEC0CE44D4E00Bt7v7M" TargetMode="External"/><Relationship Id="rId22" Type="http://schemas.openxmlformats.org/officeDocument/2006/relationships/hyperlink" Target="consultantplus://offline/ref=56D641D21E3D7390EB5BAB0135919F73414383303E4B1991BDFB740F32EF5A9D570ECA048113A7544E47F9DA8426BA0818918B31tAv2M" TargetMode="External"/><Relationship Id="rId27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30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35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43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48" Type="http://schemas.openxmlformats.org/officeDocument/2006/relationships/hyperlink" Target="consultantplus://offline/ref=56D641D21E3D7390EB5BB50C23FDC27A4349DE38394615CEE6A42F5265E650CA10419344C615F2050A13F0D18A6CEB44539E8936BEC0CE44D4E00Bt7v7M" TargetMode="External"/><Relationship Id="rId56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64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69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8" Type="http://schemas.openxmlformats.org/officeDocument/2006/relationships/image" Target="media/image1.png"/><Relationship Id="rId51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72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6D641D21E3D7390EB5BB50C23FDC27A4349DE383E4F14C0E1A42F5265E650CA10419356C64DFE070F0CF4D09F3ABA02t0v4M" TargetMode="External"/><Relationship Id="rId17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25" Type="http://schemas.openxmlformats.org/officeDocument/2006/relationships/hyperlink" Target="consultantplus://offline/ref=56D641D21E3D7390EB5BAB0135919F73414383303E4B1991BDFB740F32EF5A9D570ECA058A13A7544E47F9DA8426BA0818918B31tAv2M" TargetMode="External"/><Relationship Id="rId33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38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46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59" Type="http://schemas.openxmlformats.org/officeDocument/2006/relationships/hyperlink" Target="consultantplus://offline/ref=56D641D21E3D7390EB5BAB0135919F734143833038471991BDFB740F32EF5A9D570ECA018213A7544E47F9DA8426BA0818918B31tAv2M" TargetMode="External"/><Relationship Id="rId67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20" Type="http://schemas.openxmlformats.org/officeDocument/2006/relationships/hyperlink" Target="consultantplus://offline/ref=56D641D21E3D7390EB5BAB0135919F73464A8535394D1991BDFB740F32EF5A9D450E920A801DED05020CF6D883t3vAM" TargetMode="External"/><Relationship Id="rId41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54" Type="http://schemas.openxmlformats.org/officeDocument/2006/relationships/hyperlink" Target="consultantplus://offline/ref=56D641D21E3D7390EB5BAB0135919F73464A8535394D1991BDFB740F32EF5A9D450E920A801DED05020CF6D883t3vAM" TargetMode="External"/><Relationship Id="rId62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70" Type="http://schemas.openxmlformats.org/officeDocument/2006/relationships/hyperlink" Target="https://login.consultant.ru/link/?req=doc&amp;base=RLAW346&amp;n=48795&amp;dst=100172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23" Type="http://schemas.openxmlformats.org/officeDocument/2006/relationships/hyperlink" Target="consultantplus://offline/ref=56D641D21E3D7390EB5BAB0135919F73464A8934324D1991BDFB740F32EF5A9D570ECA068519F00E5E43B08D8C3ABF1E069B9531A0C2tCv4M" TargetMode="External"/><Relationship Id="rId28" Type="http://schemas.openxmlformats.org/officeDocument/2006/relationships/hyperlink" Target="consultantplus://offline/ref=56D641D21E3D7390EB5BAB0135919F73414383303E4B1991BDFB740F32EF5A9D570ECA058A13A7544E47F9DA8426BA0818918B31tAv2M" TargetMode="External"/><Relationship Id="rId36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49" Type="http://schemas.openxmlformats.org/officeDocument/2006/relationships/hyperlink" Target="consultantplus://offline/ref=56D641D21E3D7390EB5BB50C23FDC27A4349DE38394615CEE6A42F5265E650CA10419344C615F2050A13F0D18A6CEB44539E8936BEC0CE44D4E00Bt7v7M" TargetMode="External"/><Relationship Id="rId57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10" Type="http://schemas.openxmlformats.org/officeDocument/2006/relationships/hyperlink" Target="http://&#1082;&#1086;&#1084;&#1088;&#1099;&#1073;&#1093;&#1086;&#1079;&#1088;&#1092;" TargetMode="External"/><Relationship Id="rId31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44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52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60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65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73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x@e-dag.ru" TargetMode="External"/><Relationship Id="rId13" Type="http://schemas.openxmlformats.org/officeDocument/2006/relationships/hyperlink" Target="consultantplus://offline/ref=56D641D21E3D7390EB5BAB0135919F73414383303E4B1991BDFB740F32EF5A9D450E920A801DED05020CF6D883t3vAM" TargetMode="External"/><Relationship Id="rId18" Type="http://schemas.openxmlformats.org/officeDocument/2006/relationships/hyperlink" Target="consultantplus://offline/ref=56D641D21E3D7390EB5BB50C23FDC27A4349DE38394615CEE6A42F5265E650CA10419344C615F2050A13F6DE8A6CEB44539E8936BEC0CE44D4E00Bt7v7M" TargetMode="External"/><Relationship Id="rId39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34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50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Relationship Id="rId55" Type="http://schemas.openxmlformats.org/officeDocument/2006/relationships/hyperlink" Target="consultantplus://offline/ref=56D641D21E3D7390EB5BAB0135919F73464A8535394D1991BDFB740F32EF5A9D450E920A801DED05020CF6D883t3vAM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D:\Downloads\&#1055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%20&#1052;&#1080;&#1085;&#1101;&#1085;&#1077;&#1088;&#1075;&#1086;%20&#1056;&#104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5AE1-BB3C-4371-8D51-75538CF8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15</Pages>
  <Words>7057</Words>
  <Characters>40231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47194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Админ</cp:lastModifiedBy>
  <cp:revision>22</cp:revision>
  <cp:lastPrinted>2025-06-04T07:33:00Z</cp:lastPrinted>
  <dcterms:created xsi:type="dcterms:W3CDTF">2025-06-02T12:46:00Z</dcterms:created>
  <dcterms:modified xsi:type="dcterms:W3CDTF">2025-06-04T07:36:00Z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