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7D32" w14:textId="77777777" w:rsidR="008F5269" w:rsidRDefault="008F5269" w:rsidP="00B618A8">
      <w:pPr>
        <w:spacing w:after="0" w:line="229" w:lineRule="auto"/>
        <w:ind w:left="91"/>
        <w:jc w:val="center"/>
        <w:rPr>
          <w:b/>
          <w:sz w:val="30"/>
        </w:rPr>
      </w:pPr>
    </w:p>
    <w:p w14:paraId="199AD8E8" w14:textId="77777777" w:rsidR="002F2E3C" w:rsidRPr="003E7308" w:rsidRDefault="002F2E3C" w:rsidP="002F2E3C">
      <w:pPr>
        <w:spacing w:after="200"/>
        <w:jc w:val="center"/>
        <w:rPr>
          <w:bCs/>
          <w:sz w:val="28"/>
        </w:rPr>
      </w:pPr>
      <w:r w:rsidRPr="003E7308">
        <w:rPr>
          <w:bCs/>
          <w:noProof/>
          <w:sz w:val="28"/>
        </w:rPr>
        <w:drawing>
          <wp:anchor distT="0" distB="0" distL="114300" distR="114300" simplePos="0" relativeHeight="251660288" behindDoc="1" locked="0" layoutInCell="1" allowOverlap="1" wp14:anchorId="0FD25E34" wp14:editId="1474AFE9">
            <wp:simplePos x="0" y="0"/>
            <wp:positionH relativeFrom="column">
              <wp:posOffset>2595880</wp:posOffset>
            </wp:positionH>
            <wp:positionV relativeFrom="paragraph">
              <wp:posOffset>-515620</wp:posOffset>
            </wp:positionV>
            <wp:extent cx="885825" cy="835660"/>
            <wp:effectExtent l="0" t="0" r="0" b="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308">
        <w:rPr>
          <w:bCs/>
          <w:sz w:val="28"/>
        </w:rPr>
        <w:t xml:space="preserve"> </w:t>
      </w:r>
    </w:p>
    <w:p w14:paraId="64800BC7" w14:textId="77777777" w:rsidR="002F2E3C" w:rsidRPr="003E7308" w:rsidRDefault="002F2E3C" w:rsidP="002F2E3C">
      <w:pPr>
        <w:spacing w:after="0" w:line="240" w:lineRule="auto"/>
        <w:jc w:val="center"/>
        <w:rPr>
          <w:b/>
          <w:sz w:val="36"/>
          <w:szCs w:val="36"/>
        </w:rPr>
      </w:pPr>
      <w:r w:rsidRPr="003E7308">
        <w:rPr>
          <w:b/>
          <w:sz w:val="36"/>
          <w:szCs w:val="36"/>
        </w:rPr>
        <w:t>КОМИТЕТ ПО РЫБНОМУ ХОЗЯЙСТВУ</w:t>
      </w:r>
    </w:p>
    <w:p w14:paraId="1F50C6C8" w14:textId="77777777" w:rsidR="002F2E3C" w:rsidRPr="003E7308" w:rsidRDefault="002F2E3C" w:rsidP="002F2E3C">
      <w:pPr>
        <w:spacing w:after="0" w:line="240" w:lineRule="auto"/>
        <w:jc w:val="center"/>
        <w:rPr>
          <w:b/>
          <w:sz w:val="36"/>
          <w:szCs w:val="36"/>
        </w:rPr>
      </w:pPr>
      <w:r w:rsidRPr="003E7308">
        <w:rPr>
          <w:b/>
          <w:sz w:val="36"/>
          <w:szCs w:val="36"/>
        </w:rPr>
        <w:t xml:space="preserve"> РЕСПУБЛИКИ ДАГЕСТАН</w:t>
      </w:r>
    </w:p>
    <w:p w14:paraId="78E6B94D" w14:textId="77777777" w:rsidR="002F2E3C" w:rsidRPr="003E7308" w:rsidRDefault="002F2E3C" w:rsidP="002F2E3C">
      <w:pPr>
        <w:spacing w:after="0" w:line="240" w:lineRule="auto"/>
        <w:jc w:val="center"/>
        <w:rPr>
          <w:b/>
          <w:color w:val="auto"/>
          <w:sz w:val="28"/>
          <w:szCs w:val="28"/>
        </w:rPr>
      </w:pPr>
    </w:p>
    <w:p w14:paraId="465FA639" w14:textId="77777777" w:rsidR="002F2E3C" w:rsidRPr="003E7308" w:rsidRDefault="002F2E3C" w:rsidP="002F2E3C">
      <w:pPr>
        <w:spacing w:after="0" w:line="240" w:lineRule="auto"/>
        <w:jc w:val="center"/>
        <w:rPr>
          <w:b/>
          <w:color w:val="auto"/>
          <w:sz w:val="10"/>
          <w:szCs w:val="10"/>
        </w:rPr>
      </w:pPr>
    </w:p>
    <w:p w14:paraId="5E78BE3C" w14:textId="77777777" w:rsidR="002F2E3C" w:rsidRPr="003E7308" w:rsidRDefault="002F2E3C" w:rsidP="002F2E3C">
      <w:pPr>
        <w:spacing w:after="0" w:line="240" w:lineRule="auto"/>
        <w:ind w:right="-1"/>
        <w:rPr>
          <w:color w:val="auto"/>
          <w:sz w:val="20"/>
          <w:szCs w:val="20"/>
          <w:lang w:val="en-US"/>
        </w:rPr>
      </w:pPr>
      <w:r w:rsidRPr="003E7308">
        <w:rPr>
          <w:color w:val="auto"/>
          <w:sz w:val="20"/>
          <w:szCs w:val="20"/>
          <w:lang w:val="en-US"/>
        </w:rPr>
        <w:t xml:space="preserve">E-mail:  </w:t>
      </w:r>
      <w:hyperlink r:id="rId6" w:history="1">
        <w:r w:rsidRPr="003E7308">
          <w:rPr>
            <w:rStyle w:val="a5"/>
            <w:color w:val="auto"/>
            <w:sz w:val="20"/>
            <w:szCs w:val="20"/>
            <w:lang w:val="en-US"/>
          </w:rPr>
          <w:t>krx@e-dag.ru</w:t>
        </w:r>
      </w:hyperlink>
      <w:r w:rsidRPr="003E7308">
        <w:rPr>
          <w:color w:val="auto"/>
          <w:sz w:val="20"/>
          <w:szCs w:val="20"/>
          <w:lang w:val="en-US"/>
        </w:rPr>
        <w:t xml:space="preserve"> </w:t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</w:r>
      <w:r w:rsidRPr="003E7308">
        <w:rPr>
          <w:color w:val="auto"/>
          <w:sz w:val="20"/>
          <w:szCs w:val="20"/>
          <w:lang w:val="en-US"/>
        </w:rPr>
        <w:tab/>
        <w:t xml:space="preserve">   </w:t>
      </w:r>
      <w:hyperlink r:id="rId7" w:history="1">
        <w:r w:rsidRPr="003E7308">
          <w:rPr>
            <w:rStyle w:val="a5"/>
            <w:color w:val="auto"/>
            <w:sz w:val="20"/>
            <w:szCs w:val="20"/>
            <w:lang w:val="en-US"/>
          </w:rPr>
          <w:t>www.ministerstvo38.aiwoo.ru</w:t>
        </w:r>
      </w:hyperlink>
      <w:r w:rsidRPr="003E7308">
        <w:rPr>
          <w:color w:val="auto"/>
          <w:sz w:val="20"/>
          <w:szCs w:val="20"/>
          <w:lang w:val="en-US"/>
        </w:rPr>
        <w:t xml:space="preserve"> </w:t>
      </w:r>
    </w:p>
    <w:p w14:paraId="5926E25B" w14:textId="77777777" w:rsidR="002F2E3C" w:rsidRPr="00215510" w:rsidRDefault="002F2E3C" w:rsidP="002F2E3C">
      <w:pPr>
        <w:spacing w:after="0" w:line="240" w:lineRule="auto"/>
        <w:ind w:right="141"/>
        <w:rPr>
          <w:color w:val="auto"/>
          <w:sz w:val="20"/>
          <w:szCs w:val="20"/>
        </w:rPr>
      </w:pPr>
      <w:r w:rsidRPr="003E7308">
        <w:rPr>
          <w:color w:val="auto"/>
          <w:sz w:val="20"/>
          <w:szCs w:val="20"/>
        </w:rPr>
        <w:t xml:space="preserve">367000, РД, г. Махачкала, ул. </w:t>
      </w:r>
      <w:proofErr w:type="spellStart"/>
      <w:r w:rsidRPr="003E7308">
        <w:rPr>
          <w:color w:val="auto"/>
          <w:sz w:val="20"/>
          <w:szCs w:val="20"/>
        </w:rPr>
        <w:t>Даниялова</w:t>
      </w:r>
      <w:proofErr w:type="spellEnd"/>
      <w:r w:rsidRPr="003E7308">
        <w:rPr>
          <w:color w:val="auto"/>
          <w:sz w:val="20"/>
          <w:szCs w:val="20"/>
        </w:rPr>
        <w:t xml:space="preserve">, </w:t>
      </w:r>
      <w:proofErr w:type="gramStart"/>
      <w:r w:rsidRPr="003E7308">
        <w:rPr>
          <w:color w:val="auto"/>
          <w:sz w:val="20"/>
          <w:szCs w:val="20"/>
        </w:rPr>
        <w:t xml:space="preserve">д.23  </w:t>
      </w:r>
      <w:r w:rsidRPr="003E7308">
        <w:rPr>
          <w:color w:val="auto"/>
          <w:sz w:val="20"/>
          <w:szCs w:val="20"/>
        </w:rPr>
        <w:tab/>
      </w:r>
      <w:proofErr w:type="gramEnd"/>
      <w:r w:rsidRPr="003E7308">
        <w:rPr>
          <w:color w:val="auto"/>
          <w:sz w:val="20"/>
          <w:szCs w:val="20"/>
        </w:rPr>
        <w:tab/>
      </w:r>
      <w:r w:rsidRPr="003E7308">
        <w:rPr>
          <w:color w:val="auto"/>
          <w:sz w:val="20"/>
          <w:szCs w:val="20"/>
        </w:rPr>
        <w:tab/>
      </w:r>
      <w:r w:rsidRPr="003E7308">
        <w:rPr>
          <w:color w:val="auto"/>
          <w:sz w:val="20"/>
          <w:szCs w:val="20"/>
        </w:rPr>
        <w:tab/>
      </w:r>
      <w:r w:rsidRPr="003E730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  </w:t>
      </w:r>
      <w:r w:rsidRPr="003E7308">
        <w:rPr>
          <w:color w:val="auto"/>
          <w:sz w:val="20"/>
          <w:szCs w:val="20"/>
        </w:rPr>
        <w:t>+7(8722)</w:t>
      </w:r>
      <w:r w:rsidR="00215510" w:rsidRPr="00215510">
        <w:rPr>
          <w:color w:val="auto"/>
          <w:sz w:val="20"/>
          <w:szCs w:val="20"/>
        </w:rPr>
        <w:t xml:space="preserve"> 56-20-42</w:t>
      </w:r>
    </w:p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2F2E3C" w:rsidRPr="003E7308" w14:paraId="024BA718" w14:textId="77777777" w:rsidTr="00237FEE">
        <w:trPr>
          <w:trHeight w:val="43"/>
        </w:trPr>
        <w:tc>
          <w:tcPr>
            <w:tcW w:w="5588" w:type="dxa"/>
          </w:tcPr>
          <w:p w14:paraId="43C69FBD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80" w:type="dxa"/>
          </w:tcPr>
          <w:p w14:paraId="35EAF7F8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237A490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281" w:type="dxa"/>
          </w:tcPr>
          <w:p w14:paraId="7BB0D604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4A0F5003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661" w:type="dxa"/>
          </w:tcPr>
          <w:p w14:paraId="487D66F8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ind w:firstLine="142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DE416CE" w14:textId="77777777" w:rsidR="002F2E3C" w:rsidRPr="003E7308" w:rsidRDefault="002F2E3C" w:rsidP="002F2E3C">
            <w:pPr>
              <w:tabs>
                <w:tab w:val="left" w:pos="993"/>
                <w:tab w:val="left" w:pos="6020"/>
              </w:tabs>
              <w:spacing w:after="0" w:line="240" w:lineRule="auto"/>
              <w:ind w:right="-108" w:firstLine="142"/>
              <w:rPr>
                <w:color w:val="auto"/>
                <w:sz w:val="20"/>
                <w:szCs w:val="20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9"/>
        <w:gridCol w:w="3076"/>
      </w:tblGrid>
      <w:tr w:rsidR="002F2E3C" w:rsidRPr="003E7308" w14:paraId="06F4E1CF" w14:textId="77777777" w:rsidTr="00237FEE">
        <w:tc>
          <w:tcPr>
            <w:tcW w:w="7621" w:type="dxa"/>
          </w:tcPr>
          <w:p w14:paraId="2B55F76C" w14:textId="77777777" w:rsidR="002F2E3C" w:rsidRPr="003E7308" w:rsidRDefault="002F2E3C" w:rsidP="002F2E3C">
            <w:pPr>
              <w:rPr>
                <w:color w:val="auto"/>
              </w:rPr>
            </w:pPr>
            <w:r w:rsidRPr="003E7308">
              <w:rPr>
                <w:color w:val="auto"/>
              </w:rPr>
              <w:t>____________________</w:t>
            </w:r>
          </w:p>
        </w:tc>
        <w:tc>
          <w:tcPr>
            <w:tcW w:w="2800" w:type="dxa"/>
          </w:tcPr>
          <w:p w14:paraId="1C01AA74" w14:textId="77777777" w:rsidR="002F2E3C" w:rsidRPr="003E7308" w:rsidRDefault="002F2E3C" w:rsidP="002F2E3C">
            <w:pPr>
              <w:rPr>
                <w:color w:val="auto"/>
              </w:rPr>
            </w:pPr>
            <w:r w:rsidRPr="003E7308">
              <w:rPr>
                <w:color w:val="auto"/>
              </w:rPr>
              <w:t>__________________________</w:t>
            </w:r>
          </w:p>
        </w:tc>
      </w:tr>
    </w:tbl>
    <w:p w14:paraId="7B87887B" w14:textId="77777777" w:rsidR="008F5269" w:rsidRPr="00A34324" w:rsidRDefault="008F5269" w:rsidP="00B618A8">
      <w:pPr>
        <w:spacing w:after="0" w:line="229" w:lineRule="auto"/>
        <w:ind w:left="91"/>
        <w:jc w:val="center"/>
        <w:rPr>
          <w:b/>
          <w:sz w:val="27"/>
          <w:szCs w:val="27"/>
        </w:rPr>
      </w:pPr>
      <w:r w:rsidRPr="00A34324">
        <w:rPr>
          <w:b/>
          <w:sz w:val="27"/>
          <w:szCs w:val="27"/>
        </w:rPr>
        <w:t>ПРИКАЗ</w:t>
      </w:r>
    </w:p>
    <w:p w14:paraId="198BBF10" w14:textId="77777777" w:rsidR="003E7B4C" w:rsidRPr="00A34324" w:rsidRDefault="003E7B4C" w:rsidP="00B618A8">
      <w:pPr>
        <w:spacing w:after="0" w:line="229" w:lineRule="auto"/>
        <w:ind w:left="91"/>
        <w:jc w:val="center"/>
        <w:rPr>
          <w:b/>
          <w:sz w:val="20"/>
          <w:szCs w:val="20"/>
        </w:rPr>
      </w:pPr>
    </w:p>
    <w:p w14:paraId="212D7D57" w14:textId="77777777" w:rsidR="00A34324" w:rsidRDefault="00D513E8" w:rsidP="003E7B4C">
      <w:pPr>
        <w:spacing w:after="0" w:line="229" w:lineRule="auto"/>
        <w:ind w:left="91"/>
        <w:jc w:val="center"/>
        <w:rPr>
          <w:sz w:val="27"/>
          <w:szCs w:val="27"/>
        </w:rPr>
      </w:pPr>
      <w:r w:rsidRPr="00A34324">
        <w:rPr>
          <w:sz w:val="27"/>
          <w:szCs w:val="27"/>
        </w:rPr>
        <w:t>Об утверждении состава кон</w:t>
      </w:r>
      <w:r w:rsidR="00B275FE" w:rsidRPr="00A34324">
        <w:rPr>
          <w:sz w:val="27"/>
          <w:szCs w:val="27"/>
        </w:rPr>
        <w:t xml:space="preserve">курсной комиссии для проведения </w:t>
      </w:r>
    </w:p>
    <w:p w14:paraId="692E32BE" w14:textId="77777777" w:rsidR="00A34324" w:rsidRDefault="00D513E8" w:rsidP="003E7B4C">
      <w:pPr>
        <w:spacing w:after="0" w:line="229" w:lineRule="auto"/>
        <w:ind w:left="91"/>
        <w:jc w:val="center"/>
        <w:rPr>
          <w:sz w:val="27"/>
          <w:szCs w:val="27"/>
        </w:rPr>
      </w:pPr>
      <w:r w:rsidRPr="00A34324">
        <w:rPr>
          <w:sz w:val="27"/>
          <w:szCs w:val="27"/>
        </w:rPr>
        <w:t>конкурса на замещение вака</w:t>
      </w:r>
      <w:r w:rsidR="00B275FE" w:rsidRPr="00A34324">
        <w:rPr>
          <w:sz w:val="27"/>
          <w:szCs w:val="27"/>
        </w:rPr>
        <w:t xml:space="preserve">нтной должности государственной </w:t>
      </w:r>
      <w:r w:rsidRPr="00A34324">
        <w:rPr>
          <w:sz w:val="27"/>
          <w:szCs w:val="27"/>
        </w:rPr>
        <w:t xml:space="preserve">гражданской службы Республики Дагестан в </w:t>
      </w:r>
      <w:r w:rsidR="00B275FE" w:rsidRPr="00A34324">
        <w:rPr>
          <w:sz w:val="27"/>
          <w:szCs w:val="27"/>
        </w:rPr>
        <w:t xml:space="preserve">Комитете по рыбному </w:t>
      </w:r>
      <w:r w:rsidR="00B618A8" w:rsidRPr="00A34324">
        <w:rPr>
          <w:sz w:val="27"/>
          <w:szCs w:val="27"/>
        </w:rPr>
        <w:t xml:space="preserve">хозяйству </w:t>
      </w:r>
    </w:p>
    <w:p w14:paraId="2C5D8F72" w14:textId="77777777" w:rsidR="004E3DB7" w:rsidRPr="00A34324" w:rsidRDefault="00B618A8" w:rsidP="00A34324">
      <w:pPr>
        <w:spacing w:after="0" w:line="229" w:lineRule="auto"/>
        <w:ind w:left="91"/>
        <w:jc w:val="center"/>
        <w:rPr>
          <w:sz w:val="27"/>
          <w:szCs w:val="27"/>
        </w:rPr>
      </w:pPr>
      <w:r w:rsidRPr="00A34324">
        <w:rPr>
          <w:sz w:val="27"/>
          <w:szCs w:val="27"/>
        </w:rPr>
        <w:t>Республики Дагестан</w:t>
      </w:r>
      <w:r w:rsidR="00B275FE" w:rsidRPr="00A34324">
        <w:rPr>
          <w:sz w:val="27"/>
          <w:szCs w:val="27"/>
        </w:rPr>
        <w:t xml:space="preserve"> и включение в кадровый резерв </w:t>
      </w:r>
      <w:r w:rsidRPr="00A34324">
        <w:rPr>
          <w:sz w:val="27"/>
          <w:szCs w:val="27"/>
        </w:rPr>
        <w:t xml:space="preserve">Комитета по рыбному хозяйству </w:t>
      </w:r>
      <w:r w:rsidR="00D513E8" w:rsidRPr="00A34324">
        <w:rPr>
          <w:sz w:val="27"/>
          <w:szCs w:val="27"/>
        </w:rPr>
        <w:t>Республики Дагестан</w:t>
      </w:r>
    </w:p>
    <w:p w14:paraId="1C54DBE3" w14:textId="77777777" w:rsidR="00B618A8" w:rsidRPr="00A34324" w:rsidRDefault="00D513E8" w:rsidP="003E7B4C">
      <w:pPr>
        <w:spacing w:after="4" w:line="237" w:lineRule="auto"/>
        <w:ind w:right="28"/>
        <w:jc w:val="both"/>
        <w:rPr>
          <w:sz w:val="27"/>
          <w:szCs w:val="27"/>
        </w:rPr>
      </w:pPr>
      <w:r w:rsidRPr="00A34324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0" wp14:anchorId="5B8D27E7" wp14:editId="5140B3D7">
            <wp:simplePos x="0" y="0"/>
            <wp:positionH relativeFrom="page">
              <wp:posOffset>758964</wp:posOffset>
            </wp:positionH>
            <wp:positionV relativeFrom="page">
              <wp:posOffset>5838565</wp:posOffset>
            </wp:positionV>
            <wp:extent cx="6096" cy="6098"/>
            <wp:effectExtent l="0" t="0" r="0" b="0"/>
            <wp:wrapSquare wrapText="bothSides"/>
            <wp:docPr id="1331" name="Picture 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45446" w14:textId="77777777" w:rsidR="00A34324" w:rsidRDefault="00E52C50" w:rsidP="00B618A8">
      <w:pPr>
        <w:spacing w:after="4" w:line="237" w:lineRule="auto"/>
        <w:ind w:right="28" w:firstLine="567"/>
        <w:jc w:val="both"/>
        <w:rPr>
          <w:sz w:val="27"/>
          <w:szCs w:val="27"/>
        </w:rPr>
      </w:pPr>
      <w:r w:rsidRPr="00A34324">
        <w:rPr>
          <w:sz w:val="27"/>
          <w:szCs w:val="27"/>
        </w:rPr>
        <w:t>В соответствии с </w:t>
      </w:r>
      <w:hyperlink r:id="rId9" w:history="1">
        <w:r w:rsidRPr="00A34324">
          <w:rPr>
            <w:sz w:val="27"/>
            <w:szCs w:val="27"/>
          </w:rPr>
          <w:t>Федеральным законом от 27 июля 2004 г. № 79-ФЗ «О государственной гражданской службе Российской Федерации»</w:t>
        </w:r>
      </w:hyperlink>
      <w:r w:rsidRPr="00A34324">
        <w:rPr>
          <w:sz w:val="27"/>
          <w:szCs w:val="27"/>
        </w:rPr>
        <w:t>, </w:t>
      </w:r>
      <w:hyperlink r:id="rId10" w:history="1">
        <w:r w:rsidRPr="00A34324">
          <w:rPr>
            <w:sz w:val="27"/>
            <w:szCs w:val="27"/>
          </w:rPr>
          <w:t>Указом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</w:t>
        </w:r>
      </w:hyperlink>
      <w:r w:rsidRPr="00A34324">
        <w:rPr>
          <w:sz w:val="27"/>
          <w:szCs w:val="27"/>
        </w:rPr>
        <w:t>, </w:t>
      </w:r>
      <w:hyperlink r:id="rId11" w:history="1">
        <w:r w:rsidRPr="00A34324">
          <w:rPr>
            <w:sz w:val="27"/>
            <w:szCs w:val="27"/>
          </w:rPr>
          <w:t>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  </w:r>
      </w:hyperlink>
      <w:r w:rsidRPr="00A34324">
        <w:rPr>
          <w:sz w:val="27"/>
          <w:szCs w:val="27"/>
        </w:rPr>
        <w:t>, </w:t>
      </w:r>
      <w:hyperlink r:id="rId12" w:history="1">
        <w:r w:rsidRPr="00A34324">
          <w:rPr>
            <w:sz w:val="27"/>
            <w:szCs w:val="27"/>
          </w:rPr>
          <w:t>Законом Республики Дагестан от 12 октября 2005 г. № 32 «О государственной гражданской службе Республики Дагестан»</w:t>
        </w:r>
      </w:hyperlink>
      <w:r w:rsidRPr="00A34324">
        <w:rPr>
          <w:sz w:val="27"/>
          <w:szCs w:val="27"/>
        </w:rPr>
        <w:t> и </w:t>
      </w:r>
      <w:hyperlink r:id="rId13" w:history="1">
        <w:r w:rsidRPr="00A34324">
          <w:rPr>
            <w:sz w:val="27"/>
            <w:szCs w:val="27"/>
          </w:rPr>
          <w:t>Указом Главы Республики Дагестан от 15.05.2015 № 105 «Об утверждении Положения о кадровом резерве на государственной гражданской службе Республики Дагестан»</w:t>
        </w:r>
      </w:hyperlink>
      <w:r w:rsidR="00A34324">
        <w:rPr>
          <w:sz w:val="27"/>
          <w:szCs w:val="27"/>
        </w:rPr>
        <w:t>,</w:t>
      </w:r>
      <w:r w:rsidRPr="00A34324">
        <w:rPr>
          <w:sz w:val="27"/>
          <w:szCs w:val="27"/>
        </w:rPr>
        <w:t xml:space="preserve"> </w:t>
      </w:r>
    </w:p>
    <w:p w14:paraId="35A20634" w14:textId="77777777" w:rsidR="00A34324" w:rsidRDefault="00A34324" w:rsidP="00B618A8">
      <w:pPr>
        <w:spacing w:after="4" w:line="237" w:lineRule="auto"/>
        <w:ind w:right="28" w:firstLine="567"/>
        <w:jc w:val="both"/>
        <w:rPr>
          <w:sz w:val="27"/>
          <w:szCs w:val="27"/>
        </w:rPr>
      </w:pPr>
    </w:p>
    <w:p w14:paraId="23D4CDA3" w14:textId="77777777" w:rsidR="00E52C50" w:rsidRPr="00A34324" w:rsidRDefault="00A34324" w:rsidP="00A34324">
      <w:pPr>
        <w:spacing w:after="4" w:line="237" w:lineRule="auto"/>
        <w:ind w:right="2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 </w:t>
      </w:r>
      <w:r w:rsidR="00E52C50" w:rsidRPr="00A34324">
        <w:rPr>
          <w:b/>
          <w:sz w:val="27"/>
          <w:szCs w:val="27"/>
        </w:rPr>
        <w:t>р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и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к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а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з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ы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в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а</w:t>
      </w:r>
      <w:r>
        <w:rPr>
          <w:b/>
          <w:sz w:val="27"/>
          <w:szCs w:val="27"/>
        </w:rPr>
        <w:t xml:space="preserve"> </w:t>
      </w:r>
      <w:r w:rsidR="00E52C50" w:rsidRPr="00A34324">
        <w:rPr>
          <w:b/>
          <w:sz w:val="27"/>
          <w:szCs w:val="27"/>
        </w:rPr>
        <w:t>ю:</w:t>
      </w:r>
    </w:p>
    <w:p w14:paraId="35E1AA67" w14:textId="77777777" w:rsidR="00E52C50" w:rsidRPr="00A34324" w:rsidRDefault="00E52C50" w:rsidP="00B618A8">
      <w:pPr>
        <w:spacing w:after="4" w:line="237" w:lineRule="auto"/>
        <w:ind w:right="28" w:firstLine="567"/>
        <w:jc w:val="both"/>
        <w:rPr>
          <w:sz w:val="27"/>
          <w:szCs w:val="27"/>
        </w:rPr>
      </w:pPr>
    </w:p>
    <w:p w14:paraId="2D52F022" w14:textId="77777777" w:rsidR="004E3DB7" w:rsidRPr="00A34324" w:rsidRDefault="00B618A8" w:rsidP="00B618A8">
      <w:pPr>
        <w:spacing w:after="4" w:line="237" w:lineRule="auto"/>
        <w:ind w:right="28" w:firstLine="567"/>
        <w:jc w:val="both"/>
        <w:rPr>
          <w:sz w:val="27"/>
          <w:szCs w:val="27"/>
        </w:rPr>
      </w:pPr>
      <w:r w:rsidRPr="00A34324">
        <w:rPr>
          <w:sz w:val="27"/>
          <w:szCs w:val="27"/>
        </w:rPr>
        <w:t xml:space="preserve">1. </w:t>
      </w:r>
      <w:r w:rsidR="00D513E8" w:rsidRPr="00A34324">
        <w:rPr>
          <w:sz w:val="27"/>
          <w:szCs w:val="27"/>
        </w:rPr>
        <w:t xml:space="preserve">Утвердить состав </w:t>
      </w:r>
      <w:r w:rsidR="00E52C50" w:rsidRPr="00A34324">
        <w:rPr>
          <w:sz w:val="27"/>
          <w:szCs w:val="27"/>
        </w:rPr>
        <w:t>конкурсной комиссии для проведения конкурса на замещение вакантных должностей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</w:t>
      </w:r>
      <w:r w:rsidR="00D513E8" w:rsidRPr="00A34324">
        <w:rPr>
          <w:sz w:val="27"/>
          <w:szCs w:val="27"/>
        </w:rPr>
        <w:t xml:space="preserve"> </w:t>
      </w:r>
      <w:r w:rsidR="00E52C50" w:rsidRPr="00A34324">
        <w:rPr>
          <w:sz w:val="27"/>
          <w:szCs w:val="27"/>
        </w:rPr>
        <w:t>согласно приложению</w:t>
      </w:r>
      <w:r w:rsidR="00D513E8" w:rsidRPr="00A34324">
        <w:rPr>
          <w:sz w:val="27"/>
          <w:szCs w:val="27"/>
        </w:rPr>
        <w:t>.</w:t>
      </w:r>
    </w:p>
    <w:p w14:paraId="61D32376" w14:textId="77777777" w:rsidR="004E3DB7" w:rsidRPr="00A34324" w:rsidRDefault="00D513E8" w:rsidP="00B618A8">
      <w:pPr>
        <w:spacing w:after="4" w:line="237" w:lineRule="auto"/>
        <w:ind w:right="28" w:firstLine="567"/>
        <w:jc w:val="both"/>
        <w:rPr>
          <w:sz w:val="27"/>
          <w:szCs w:val="27"/>
        </w:rPr>
      </w:pPr>
      <w:r w:rsidRPr="00A34324">
        <w:rPr>
          <w:sz w:val="27"/>
          <w:szCs w:val="27"/>
        </w:rPr>
        <w:t>2.</w:t>
      </w:r>
      <w:r w:rsidR="00B618A8" w:rsidRPr="00A34324">
        <w:rPr>
          <w:sz w:val="27"/>
          <w:szCs w:val="27"/>
        </w:rPr>
        <w:t xml:space="preserve"> </w:t>
      </w:r>
      <w:r w:rsidRPr="00A34324">
        <w:rPr>
          <w:sz w:val="27"/>
          <w:szCs w:val="27"/>
        </w:rPr>
        <w:t xml:space="preserve">Разместить настоящий приказ в информационно- телекоммуникационной сети «Интернет» на официальном сайте </w:t>
      </w:r>
      <w:r w:rsidR="00B618A8" w:rsidRPr="00A34324">
        <w:rPr>
          <w:sz w:val="27"/>
          <w:szCs w:val="27"/>
        </w:rPr>
        <w:t>Комитета по рыбному хозяйству</w:t>
      </w:r>
      <w:r w:rsidRPr="00A34324">
        <w:rPr>
          <w:sz w:val="27"/>
          <w:szCs w:val="27"/>
        </w:rPr>
        <w:t xml:space="preserve"> Республики Дагестан (</w:t>
      </w:r>
      <w:r w:rsidR="00E52C50" w:rsidRPr="00A34324">
        <w:rPr>
          <w:sz w:val="27"/>
          <w:szCs w:val="27"/>
        </w:rPr>
        <w:t>http://</w:t>
      </w:r>
      <w:r w:rsidR="00A34324" w:rsidRPr="00A34324">
        <w:rPr>
          <w:sz w:val="27"/>
          <w:szCs w:val="27"/>
        </w:rPr>
        <w:t>комрыбхоз.рф</w:t>
      </w:r>
      <w:r w:rsidRPr="00A34324">
        <w:rPr>
          <w:sz w:val="27"/>
          <w:szCs w:val="27"/>
        </w:rPr>
        <w:t>).</w:t>
      </w:r>
    </w:p>
    <w:p w14:paraId="7C046145" w14:textId="77777777" w:rsidR="004E3DB7" w:rsidRPr="00A34324" w:rsidRDefault="00B618A8" w:rsidP="00B618A8">
      <w:pPr>
        <w:spacing w:after="4" w:line="237" w:lineRule="auto"/>
        <w:ind w:right="28" w:firstLine="567"/>
        <w:jc w:val="both"/>
        <w:rPr>
          <w:sz w:val="27"/>
          <w:szCs w:val="27"/>
        </w:rPr>
      </w:pPr>
      <w:r w:rsidRPr="00A34324">
        <w:rPr>
          <w:sz w:val="27"/>
          <w:szCs w:val="27"/>
        </w:rPr>
        <w:t xml:space="preserve">3. </w:t>
      </w:r>
      <w:r w:rsidR="00D513E8" w:rsidRPr="00A34324">
        <w:rPr>
          <w:sz w:val="27"/>
          <w:szCs w:val="27"/>
        </w:rPr>
        <w:t>Настоящий приказ вступает в силу в установленном законодательством порядке.</w:t>
      </w:r>
    </w:p>
    <w:p w14:paraId="4F149A7D" w14:textId="77777777" w:rsidR="004E3DB7" w:rsidRPr="00A34324" w:rsidRDefault="00B618A8" w:rsidP="008F5269">
      <w:pPr>
        <w:spacing w:after="0" w:line="240" w:lineRule="auto"/>
        <w:ind w:right="28" w:firstLine="567"/>
        <w:jc w:val="both"/>
        <w:rPr>
          <w:sz w:val="27"/>
          <w:szCs w:val="27"/>
        </w:rPr>
      </w:pPr>
      <w:r w:rsidRPr="00A34324">
        <w:rPr>
          <w:sz w:val="27"/>
          <w:szCs w:val="27"/>
        </w:rPr>
        <w:t xml:space="preserve">4. </w:t>
      </w:r>
      <w:r w:rsidR="00D513E8" w:rsidRPr="00A34324">
        <w:rPr>
          <w:sz w:val="27"/>
          <w:szCs w:val="27"/>
        </w:rPr>
        <w:t>Контроль за исполнением настоящего приказа оставляю за собой.</w:t>
      </w:r>
    </w:p>
    <w:p w14:paraId="64778227" w14:textId="77777777" w:rsidR="008F5269" w:rsidRPr="00A34324" w:rsidRDefault="008F5269" w:rsidP="008F5269">
      <w:pPr>
        <w:spacing w:after="0" w:line="240" w:lineRule="auto"/>
        <w:textAlignment w:val="baseline"/>
        <w:rPr>
          <w:b/>
          <w:sz w:val="27"/>
          <w:szCs w:val="27"/>
        </w:rPr>
      </w:pPr>
    </w:p>
    <w:p w14:paraId="57C8FCB7" w14:textId="77777777" w:rsidR="008F5269" w:rsidRPr="00A34324" w:rsidRDefault="008F5269" w:rsidP="008F5269">
      <w:pPr>
        <w:spacing w:after="0" w:line="240" w:lineRule="auto"/>
        <w:textAlignment w:val="baseline"/>
        <w:rPr>
          <w:b/>
          <w:sz w:val="27"/>
          <w:szCs w:val="27"/>
        </w:rPr>
      </w:pPr>
    </w:p>
    <w:p w14:paraId="5493DD8F" w14:textId="77777777" w:rsidR="008F5269" w:rsidRPr="00A34324" w:rsidRDefault="00A34324" w:rsidP="008F5269">
      <w:pPr>
        <w:spacing w:after="0" w:line="240" w:lineRule="auto"/>
        <w:textAlignment w:val="baseline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</w:t>
      </w:r>
      <w:r w:rsidR="008F5269" w:rsidRPr="00A34324">
        <w:rPr>
          <w:b/>
          <w:sz w:val="27"/>
          <w:szCs w:val="27"/>
        </w:rPr>
        <w:t xml:space="preserve">Врио председателя </w:t>
      </w:r>
      <w:r w:rsidR="008F5269" w:rsidRPr="00A34324">
        <w:rPr>
          <w:b/>
          <w:sz w:val="27"/>
          <w:szCs w:val="27"/>
        </w:rPr>
        <w:tab/>
      </w:r>
      <w:r w:rsidR="008F5269" w:rsidRPr="00A34324">
        <w:rPr>
          <w:b/>
          <w:sz w:val="27"/>
          <w:szCs w:val="27"/>
        </w:rPr>
        <w:tab/>
      </w:r>
      <w:r w:rsidR="008F5269" w:rsidRPr="00A34324">
        <w:rPr>
          <w:b/>
          <w:sz w:val="27"/>
          <w:szCs w:val="27"/>
        </w:rPr>
        <w:tab/>
      </w:r>
      <w:r w:rsidR="008F5269" w:rsidRPr="00A34324">
        <w:rPr>
          <w:b/>
          <w:sz w:val="27"/>
          <w:szCs w:val="27"/>
        </w:rPr>
        <w:tab/>
      </w:r>
      <w:r w:rsidR="008F5269" w:rsidRPr="00A34324">
        <w:rPr>
          <w:b/>
          <w:sz w:val="27"/>
          <w:szCs w:val="27"/>
        </w:rPr>
        <w:tab/>
      </w:r>
      <w:r w:rsidR="008F5269" w:rsidRPr="00A34324">
        <w:rPr>
          <w:b/>
          <w:sz w:val="27"/>
          <w:szCs w:val="27"/>
        </w:rPr>
        <w:tab/>
      </w:r>
      <w:r w:rsidR="008F5269" w:rsidRPr="00A34324">
        <w:rPr>
          <w:b/>
          <w:sz w:val="27"/>
          <w:szCs w:val="27"/>
        </w:rPr>
        <w:tab/>
        <w:t>В.Н. Руденко</w:t>
      </w:r>
    </w:p>
    <w:p w14:paraId="47A79210" w14:textId="77777777" w:rsidR="00B618A8" w:rsidRPr="00A34324" w:rsidRDefault="00B618A8">
      <w:pPr>
        <w:tabs>
          <w:tab w:val="center" w:pos="1322"/>
          <w:tab w:val="center" w:pos="5320"/>
          <w:tab w:val="center" w:pos="8532"/>
        </w:tabs>
        <w:spacing w:after="312"/>
        <w:rPr>
          <w:sz w:val="27"/>
          <w:szCs w:val="27"/>
        </w:rPr>
      </w:pPr>
    </w:p>
    <w:p w14:paraId="029B44DC" w14:textId="77777777" w:rsidR="00E52C50" w:rsidRPr="00A34324" w:rsidRDefault="00D513E8" w:rsidP="00E52C50">
      <w:pPr>
        <w:spacing w:after="0"/>
        <w:ind w:left="10" w:right="-10" w:hanging="10"/>
        <w:jc w:val="right"/>
        <w:rPr>
          <w:sz w:val="24"/>
          <w:szCs w:val="24"/>
        </w:rPr>
      </w:pPr>
      <w:r w:rsidRPr="00A34324">
        <w:rPr>
          <w:sz w:val="24"/>
          <w:szCs w:val="24"/>
        </w:rPr>
        <w:lastRenderedPageBreak/>
        <w:t xml:space="preserve">Приложение </w:t>
      </w:r>
      <w:r w:rsidR="00E52C50" w:rsidRPr="00A34324">
        <w:rPr>
          <w:bCs/>
          <w:sz w:val="24"/>
          <w:szCs w:val="24"/>
        </w:rPr>
        <w:br/>
        <w:t xml:space="preserve">к приказу </w:t>
      </w:r>
      <w:r w:rsidR="00E52C50" w:rsidRPr="00A34324">
        <w:rPr>
          <w:sz w:val="24"/>
          <w:szCs w:val="24"/>
        </w:rPr>
        <w:t>Комитета по рыбному хозяйству</w:t>
      </w:r>
      <w:r w:rsidR="00E52C50" w:rsidRPr="00A34324">
        <w:rPr>
          <w:bCs/>
          <w:sz w:val="24"/>
          <w:szCs w:val="24"/>
        </w:rPr>
        <w:br/>
        <w:t>Республики Дагестан</w:t>
      </w:r>
      <w:r w:rsidR="00E52C50" w:rsidRPr="00A34324">
        <w:rPr>
          <w:bCs/>
          <w:sz w:val="24"/>
          <w:szCs w:val="24"/>
        </w:rPr>
        <w:br/>
        <w:t>от «__» ______ 20___ г. № __</w:t>
      </w:r>
    </w:p>
    <w:p w14:paraId="19AD659F" w14:textId="77777777" w:rsidR="004E3DB7" w:rsidRDefault="004E3DB7" w:rsidP="00B618A8">
      <w:pPr>
        <w:spacing w:after="0"/>
        <w:ind w:left="10" w:right="-10" w:hanging="10"/>
        <w:jc w:val="center"/>
      </w:pPr>
    </w:p>
    <w:p w14:paraId="2C2032FF" w14:textId="77777777" w:rsidR="00B618A8" w:rsidRPr="00490A09" w:rsidRDefault="00D513E8" w:rsidP="00A34324">
      <w:pPr>
        <w:tabs>
          <w:tab w:val="center" w:pos="6573"/>
          <w:tab w:val="center" w:pos="8306"/>
        </w:tabs>
        <w:spacing w:after="119"/>
        <w:ind w:right="-10"/>
        <w:jc w:val="center"/>
        <w:rPr>
          <w:b/>
        </w:rPr>
      </w:pPr>
      <w:r w:rsidRPr="00490A09">
        <w:rPr>
          <w:b/>
          <w:sz w:val="30"/>
        </w:rPr>
        <w:t>Состав</w:t>
      </w:r>
    </w:p>
    <w:p w14:paraId="6A512DE3" w14:textId="77777777" w:rsidR="004E3DB7" w:rsidRDefault="00B618A8" w:rsidP="00B618A8">
      <w:pPr>
        <w:tabs>
          <w:tab w:val="left" w:pos="9630"/>
        </w:tabs>
        <w:spacing w:after="0" w:line="240" w:lineRule="auto"/>
        <w:ind w:right="215"/>
        <w:jc w:val="center"/>
        <w:rPr>
          <w:sz w:val="30"/>
        </w:rPr>
      </w:pPr>
      <w:r w:rsidRPr="00490A09">
        <w:rPr>
          <w:b/>
          <w:sz w:val="28"/>
        </w:rPr>
        <w:t>конкурсной комиссии для проведения конкурса на замещение вакантных должностей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</w:t>
      </w:r>
    </w:p>
    <w:p w14:paraId="475A41B8" w14:textId="77777777" w:rsidR="00B618A8" w:rsidRPr="00941DAB" w:rsidRDefault="00B618A8" w:rsidP="00B618A8">
      <w:pPr>
        <w:spacing w:after="0" w:line="240" w:lineRule="auto"/>
        <w:ind w:left="821" w:right="215" w:hanging="552"/>
        <w:jc w:val="center"/>
        <w:rPr>
          <w:sz w:val="24"/>
          <w:szCs w:val="24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755"/>
        <w:gridCol w:w="2931"/>
        <w:gridCol w:w="6521"/>
      </w:tblGrid>
      <w:tr w:rsidR="00B618A8" w:rsidRPr="00941DAB" w14:paraId="6108C436" w14:textId="77777777" w:rsidTr="00941DAB">
        <w:tc>
          <w:tcPr>
            <w:tcW w:w="755" w:type="dxa"/>
          </w:tcPr>
          <w:p w14:paraId="6C980B07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№</w:t>
            </w:r>
          </w:p>
          <w:p w14:paraId="1FEC0DEC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</w:tcPr>
          <w:p w14:paraId="3DDECC4F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ФИО</w:t>
            </w:r>
          </w:p>
        </w:tc>
        <w:tc>
          <w:tcPr>
            <w:tcW w:w="6521" w:type="dxa"/>
          </w:tcPr>
          <w:p w14:paraId="2750C7AB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Должность</w:t>
            </w:r>
          </w:p>
        </w:tc>
      </w:tr>
      <w:tr w:rsidR="00B618A8" w:rsidRPr="00941DAB" w14:paraId="4733ABFE" w14:textId="77777777" w:rsidTr="00941DAB">
        <w:tc>
          <w:tcPr>
            <w:tcW w:w="755" w:type="dxa"/>
          </w:tcPr>
          <w:p w14:paraId="285C2456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14:paraId="71EAAD1D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Руденко В.Н.</w:t>
            </w:r>
          </w:p>
        </w:tc>
        <w:tc>
          <w:tcPr>
            <w:tcW w:w="6521" w:type="dxa"/>
          </w:tcPr>
          <w:p w14:paraId="53002260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Председатель Комитета по рыбному хозяйству Республики Дагестан (Председатель Комиссии)</w:t>
            </w:r>
          </w:p>
        </w:tc>
      </w:tr>
      <w:tr w:rsidR="00B618A8" w:rsidRPr="00941DAB" w14:paraId="63A119ED" w14:textId="77777777" w:rsidTr="00941DAB">
        <w:tc>
          <w:tcPr>
            <w:tcW w:w="755" w:type="dxa"/>
          </w:tcPr>
          <w:p w14:paraId="245A176D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2</w:t>
            </w:r>
          </w:p>
        </w:tc>
        <w:tc>
          <w:tcPr>
            <w:tcW w:w="2931" w:type="dxa"/>
          </w:tcPr>
          <w:p w14:paraId="2F417682" w14:textId="77777777" w:rsidR="00B618A8" w:rsidRPr="00941DAB" w:rsidRDefault="004B2F19" w:rsidP="00B618A8">
            <w:pPr>
              <w:ind w:right="215"/>
              <w:jc w:val="center"/>
              <w:rPr>
                <w:sz w:val="24"/>
                <w:szCs w:val="24"/>
              </w:rPr>
            </w:pPr>
            <w:proofErr w:type="spellStart"/>
            <w:r w:rsidRPr="00941DAB">
              <w:rPr>
                <w:sz w:val="24"/>
                <w:szCs w:val="24"/>
              </w:rPr>
              <w:t>Шамхалова</w:t>
            </w:r>
            <w:proofErr w:type="spellEnd"/>
            <w:r w:rsidRPr="00941DAB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6521" w:type="dxa"/>
          </w:tcPr>
          <w:p w14:paraId="7D6C1EC2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Заместитель председателя Комитета по рыбному хозяйству Республики Дагестан</w:t>
            </w:r>
          </w:p>
          <w:p w14:paraId="37E4E7E5" w14:textId="77777777" w:rsidR="00B618A8" w:rsidRPr="00941DAB" w:rsidRDefault="00B618A8" w:rsidP="00B618A8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(заместитель председателя Комиссии)</w:t>
            </w:r>
          </w:p>
        </w:tc>
      </w:tr>
    </w:tbl>
    <w:p w14:paraId="366C7BDB" w14:textId="77777777" w:rsidR="00B618A8" w:rsidRPr="00941DAB" w:rsidRDefault="00B618A8">
      <w:pPr>
        <w:spacing w:after="0"/>
        <w:ind w:left="821" w:right="215" w:hanging="552"/>
        <w:jc w:val="both"/>
        <w:rPr>
          <w:sz w:val="24"/>
          <w:szCs w:val="24"/>
        </w:rPr>
      </w:pPr>
    </w:p>
    <w:p w14:paraId="7AD84377" w14:textId="77777777" w:rsidR="004E3DB7" w:rsidRPr="001835BA" w:rsidRDefault="00D513E8" w:rsidP="001835BA">
      <w:pPr>
        <w:spacing w:after="0"/>
        <w:ind w:right="845"/>
        <w:rPr>
          <w:b/>
          <w:sz w:val="24"/>
          <w:szCs w:val="24"/>
        </w:rPr>
      </w:pPr>
      <w:r w:rsidRPr="001835BA">
        <w:rPr>
          <w:b/>
          <w:sz w:val="24"/>
          <w:szCs w:val="24"/>
        </w:rPr>
        <w:t>Члены комиссии:</w:t>
      </w: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755"/>
        <w:gridCol w:w="2931"/>
        <w:gridCol w:w="6521"/>
      </w:tblGrid>
      <w:tr w:rsidR="00B618A8" w:rsidRPr="00941DAB" w14:paraId="47229410" w14:textId="77777777" w:rsidTr="00941DAB">
        <w:tc>
          <w:tcPr>
            <w:tcW w:w="755" w:type="dxa"/>
          </w:tcPr>
          <w:p w14:paraId="55A1344D" w14:textId="77777777" w:rsidR="00B618A8" w:rsidRPr="00941DAB" w:rsidRDefault="00B618A8" w:rsidP="005B1D42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№</w:t>
            </w:r>
          </w:p>
          <w:p w14:paraId="2460426B" w14:textId="77777777" w:rsidR="00B618A8" w:rsidRPr="00941DAB" w:rsidRDefault="00B618A8" w:rsidP="005B1D42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</w:tcPr>
          <w:p w14:paraId="1BE0D18C" w14:textId="77777777" w:rsidR="00B618A8" w:rsidRPr="00941DAB" w:rsidRDefault="00B618A8" w:rsidP="005B1D42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ФИО</w:t>
            </w:r>
          </w:p>
        </w:tc>
        <w:tc>
          <w:tcPr>
            <w:tcW w:w="6521" w:type="dxa"/>
          </w:tcPr>
          <w:p w14:paraId="1AD3B710" w14:textId="77777777" w:rsidR="00B618A8" w:rsidRPr="00941DAB" w:rsidRDefault="00B618A8" w:rsidP="005B1D42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Должность</w:t>
            </w:r>
          </w:p>
        </w:tc>
      </w:tr>
      <w:tr w:rsidR="00B618A8" w:rsidRPr="00941DAB" w14:paraId="070FF3D3" w14:textId="77777777" w:rsidTr="00941DAB">
        <w:tc>
          <w:tcPr>
            <w:tcW w:w="755" w:type="dxa"/>
          </w:tcPr>
          <w:p w14:paraId="585EE3CC" w14:textId="78560CAF" w:rsidR="00B618A8" w:rsidRPr="00941DAB" w:rsidRDefault="00D1637D" w:rsidP="005B1D42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14:paraId="4B55DB4E" w14:textId="77777777" w:rsidR="00B618A8" w:rsidRPr="00941DAB" w:rsidRDefault="003D2F52" w:rsidP="005B1D42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Даудова С.К.</w:t>
            </w:r>
          </w:p>
        </w:tc>
        <w:tc>
          <w:tcPr>
            <w:tcW w:w="6521" w:type="dxa"/>
          </w:tcPr>
          <w:p w14:paraId="37CB2324" w14:textId="77777777" w:rsidR="00B618A8" w:rsidRPr="00941DAB" w:rsidRDefault="003D2F52" w:rsidP="005B1D42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Заместитель начальника отдела организации рыболовства, переработки и производства рыбной продукции</w:t>
            </w:r>
          </w:p>
        </w:tc>
      </w:tr>
      <w:tr w:rsidR="00B618A8" w:rsidRPr="00941DAB" w14:paraId="1F877D0E" w14:textId="77777777" w:rsidTr="00941DAB">
        <w:tc>
          <w:tcPr>
            <w:tcW w:w="755" w:type="dxa"/>
          </w:tcPr>
          <w:p w14:paraId="0545E230" w14:textId="18317ABB" w:rsidR="00B618A8" w:rsidRPr="00941DAB" w:rsidRDefault="00B618A8" w:rsidP="005B1D42">
            <w:pPr>
              <w:ind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</w:tcPr>
          <w:p w14:paraId="6502F7DE" w14:textId="77777777" w:rsidR="00B618A8" w:rsidRPr="00941DAB" w:rsidRDefault="00B618A8" w:rsidP="005B1D42">
            <w:pPr>
              <w:ind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DEBF4D6" w14:textId="77777777" w:rsidR="00B618A8" w:rsidRPr="00941DAB" w:rsidRDefault="00B25D1C" w:rsidP="00B618A8">
            <w:pPr>
              <w:ind w:left="10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П</w:t>
            </w:r>
            <w:r w:rsidR="00B618A8" w:rsidRPr="00941DAB">
              <w:rPr>
                <w:sz w:val="24"/>
                <w:szCs w:val="24"/>
              </w:rPr>
              <w:t>редставитель Управления</w:t>
            </w:r>
          </w:p>
          <w:p w14:paraId="201C92E1" w14:textId="6277A68D" w:rsidR="000A7FCD" w:rsidRPr="00941DAB" w:rsidRDefault="00B618A8" w:rsidP="000A7FCD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Администрации Главы Республики Дагестан по вопросам государственной служ</w:t>
            </w:r>
            <w:r w:rsidR="000A7FCD" w:rsidRPr="00941DAB">
              <w:rPr>
                <w:sz w:val="24"/>
                <w:szCs w:val="24"/>
              </w:rPr>
              <w:t xml:space="preserve">бы, кадров и государственным </w:t>
            </w:r>
            <w:r w:rsidR="00733678">
              <w:rPr>
                <w:sz w:val="24"/>
                <w:szCs w:val="24"/>
              </w:rPr>
              <w:t>наградам</w:t>
            </w:r>
          </w:p>
          <w:p w14:paraId="033B931D" w14:textId="77777777" w:rsidR="00B618A8" w:rsidRPr="00941DAB" w:rsidRDefault="00B618A8" w:rsidP="000A7FCD">
            <w:pPr>
              <w:ind w:right="215"/>
              <w:jc w:val="center"/>
              <w:rPr>
                <w:sz w:val="24"/>
                <w:szCs w:val="24"/>
              </w:rPr>
            </w:pPr>
            <w:r w:rsidRPr="00941DAB">
              <w:rPr>
                <w:sz w:val="24"/>
                <w:szCs w:val="24"/>
              </w:rPr>
              <w:t>(по согласованию)</w:t>
            </w:r>
          </w:p>
        </w:tc>
      </w:tr>
      <w:tr w:rsidR="000A7FCD" w:rsidRPr="00941DAB" w14:paraId="3DB12107" w14:textId="77777777" w:rsidTr="00941DAB">
        <w:tc>
          <w:tcPr>
            <w:tcW w:w="755" w:type="dxa"/>
          </w:tcPr>
          <w:p w14:paraId="2BD53A70" w14:textId="118A7E56" w:rsidR="000A7FCD" w:rsidRPr="00941DAB" w:rsidRDefault="00D1637D" w:rsidP="005B1D42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1" w:type="dxa"/>
          </w:tcPr>
          <w:p w14:paraId="2E2F9595" w14:textId="6B78DD7C" w:rsidR="000A7FCD" w:rsidRPr="00941DAB" w:rsidRDefault="00E35741" w:rsidP="005B1D42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К.Р.</w:t>
            </w:r>
          </w:p>
        </w:tc>
        <w:tc>
          <w:tcPr>
            <w:tcW w:w="6521" w:type="dxa"/>
          </w:tcPr>
          <w:p w14:paraId="728A4620" w14:textId="19043A3F" w:rsidR="000A7FCD" w:rsidRPr="00941DAB" w:rsidRDefault="00E35741" w:rsidP="00B618A8">
            <w:pPr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отдела организации рыболовства, переработки и производства рыбной продукции </w:t>
            </w:r>
            <w:r w:rsidR="000A7FCD" w:rsidRPr="00941DAB">
              <w:rPr>
                <w:sz w:val="24"/>
                <w:szCs w:val="24"/>
              </w:rPr>
              <w:t>(секретарь Комиссии)</w:t>
            </w:r>
          </w:p>
        </w:tc>
      </w:tr>
      <w:tr w:rsidR="000A7FCD" w:rsidRPr="00941DAB" w14:paraId="3ED259A4" w14:textId="77777777" w:rsidTr="00941DAB">
        <w:tc>
          <w:tcPr>
            <w:tcW w:w="755" w:type="dxa"/>
          </w:tcPr>
          <w:p w14:paraId="4F4CD67E" w14:textId="463B935C" w:rsidR="000A7FCD" w:rsidRPr="00941DAB" w:rsidRDefault="00D1637D" w:rsidP="005B1D42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31" w:type="dxa"/>
          </w:tcPr>
          <w:p w14:paraId="51CD8E84" w14:textId="0E0F3AC9" w:rsidR="000A7FCD" w:rsidRPr="00941DAB" w:rsidRDefault="006C5732" w:rsidP="005B1D42">
            <w:pPr>
              <w:ind w:right="2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Атаева</w:t>
            </w:r>
            <w:proofErr w:type="spellEnd"/>
            <w:r>
              <w:rPr>
                <w:sz w:val="24"/>
                <w:szCs w:val="24"/>
              </w:rPr>
              <w:t xml:space="preserve"> Т. А.</w:t>
            </w:r>
          </w:p>
        </w:tc>
        <w:tc>
          <w:tcPr>
            <w:tcW w:w="6521" w:type="dxa"/>
          </w:tcPr>
          <w:p w14:paraId="55E149A0" w14:textId="05A57576" w:rsidR="000A7FCD" w:rsidRPr="00941DAB" w:rsidRDefault="006C5732" w:rsidP="00B618A8">
            <w:pPr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="00B15E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рший преподаватель кафедры «Маркетинг и коммерция» ГАОУ ВО «Дагестанский государственный университет народного хозяйства» </w:t>
            </w:r>
            <w:r w:rsidR="000A7FCD" w:rsidRPr="00941DAB">
              <w:rPr>
                <w:sz w:val="24"/>
                <w:szCs w:val="24"/>
              </w:rPr>
              <w:t>(независимый эксперт)</w:t>
            </w:r>
          </w:p>
        </w:tc>
      </w:tr>
      <w:tr w:rsidR="000A7FCD" w:rsidRPr="00941DAB" w14:paraId="09E1E3AD" w14:textId="77777777" w:rsidTr="00941DAB">
        <w:tc>
          <w:tcPr>
            <w:tcW w:w="755" w:type="dxa"/>
          </w:tcPr>
          <w:p w14:paraId="26C5AC3E" w14:textId="3748E6BC" w:rsidR="000A7FCD" w:rsidRPr="00941DAB" w:rsidRDefault="00D1637D" w:rsidP="000A7FCD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31" w:type="dxa"/>
          </w:tcPr>
          <w:p w14:paraId="086D7AD4" w14:textId="28E9F5B4" w:rsidR="000A7FCD" w:rsidRPr="00941DAB" w:rsidRDefault="006C5732" w:rsidP="000A7FCD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М. Т.</w:t>
            </w:r>
          </w:p>
        </w:tc>
        <w:tc>
          <w:tcPr>
            <w:tcW w:w="6521" w:type="dxa"/>
          </w:tcPr>
          <w:p w14:paraId="6B0DC23F" w14:textId="28F2CCBF" w:rsidR="000A7FCD" w:rsidRPr="00941DAB" w:rsidRDefault="006C5732" w:rsidP="000A7FCD">
            <w:pPr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Управления Главы РД по вопросам государственной службы, кадров и государственным наградам </w:t>
            </w:r>
            <w:r w:rsidR="000A7FCD" w:rsidRPr="00941DAB">
              <w:rPr>
                <w:sz w:val="24"/>
                <w:szCs w:val="24"/>
              </w:rPr>
              <w:t>(независимый эксперт)</w:t>
            </w:r>
          </w:p>
        </w:tc>
      </w:tr>
      <w:tr w:rsidR="000A7FCD" w:rsidRPr="00941DAB" w14:paraId="1D8833F2" w14:textId="77777777" w:rsidTr="00941DAB">
        <w:tc>
          <w:tcPr>
            <w:tcW w:w="755" w:type="dxa"/>
          </w:tcPr>
          <w:p w14:paraId="39E80FD5" w14:textId="61EDEB25" w:rsidR="000A7FCD" w:rsidRPr="00941DAB" w:rsidRDefault="00D1637D" w:rsidP="000A7FCD">
            <w:pPr>
              <w:ind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31" w:type="dxa"/>
          </w:tcPr>
          <w:p w14:paraId="16B429C2" w14:textId="75B9724C" w:rsidR="000A7FCD" w:rsidRPr="00941DAB" w:rsidRDefault="00D1637D" w:rsidP="000A7FCD">
            <w:pPr>
              <w:ind w:right="2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Бархалов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B15E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18B2C6FA" w14:textId="7822FA65" w:rsidR="000A7FCD" w:rsidRPr="00941DAB" w:rsidRDefault="00D1637D" w:rsidP="000A7FCD">
            <w:pPr>
              <w:ind w:left="10"/>
              <w:jc w:val="center"/>
              <w:rPr>
                <w:sz w:val="24"/>
                <w:szCs w:val="24"/>
              </w:rPr>
            </w:pPr>
            <w:r w:rsidRPr="00742670">
              <w:rPr>
                <w:rFonts w:eastAsiaTheme="majorEastAsia"/>
                <w:bCs/>
                <w:sz w:val="24"/>
              </w:rPr>
              <w:t>Зав. Лабораторией Морской биологии Прикаспийского института биологических ресурсов Дагестанского Федерального Исследовательского центра РАН</w:t>
            </w:r>
            <w:bookmarkStart w:id="0" w:name="_GoBack"/>
            <w:bookmarkEnd w:id="0"/>
            <w:r w:rsidR="00B15EB8">
              <w:rPr>
                <w:sz w:val="24"/>
                <w:szCs w:val="24"/>
              </w:rPr>
              <w:t xml:space="preserve"> </w:t>
            </w:r>
            <w:r w:rsidR="000A7FCD" w:rsidRPr="00941DAB">
              <w:rPr>
                <w:sz w:val="24"/>
                <w:szCs w:val="24"/>
              </w:rPr>
              <w:t>(независимый эксперт)</w:t>
            </w:r>
          </w:p>
        </w:tc>
      </w:tr>
    </w:tbl>
    <w:p w14:paraId="0D3D9D90" w14:textId="77777777" w:rsidR="00B618A8" w:rsidRPr="00941DAB" w:rsidRDefault="00B618A8" w:rsidP="000A7FCD">
      <w:pPr>
        <w:spacing w:after="0"/>
        <w:ind w:right="845"/>
        <w:rPr>
          <w:sz w:val="24"/>
          <w:szCs w:val="24"/>
        </w:rPr>
      </w:pPr>
    </w:p>
    <w:sectPr w:rsidR="00B618A8" w:rsidRPr="00941DAB">
      <w:pgSz w:w="12197" w:h="17040"/>
      <w:pgMar w:top="821" w:right="1046" w:bottom="837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F04B0"/>
    <w:multiLevelType w:val="hybridMultilevel"/>
    <w:tmpl w:val="39A001D8"/>
    <w:lvl w:ilvl="0" w:tplc="2396785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 w15:restartNumberingAfterBreak="0">
    <w:nsid w:val="2BB61A5F"/>
    <w:multiLevelType w:val="hybridMultilevel"/>
    <w:tmpl w:val="BC905F9A"/>
    <w:lvl w:ilvl="0" w:tplc="263640C4">
      <w:start w:val="4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DCD1D4">
      <w:start w:val="1"/>
      <w:numFmt w:val="lowerLetter"/>
      <w:lvlText w:val="%2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69492">
      <w:start w:val="1"/>
      <w:numFmt w:val="lowerRoman"/>
      <w:lvlText w:val="%3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AC136">
      <w:start w:val="1"/>
      <w:numFmt w:val="decimal"/>
      <w:lvlText w:val="%4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40908">
      <w:start w:val="1"/>
      <w:numFmt w:val="lowerLetter"/>
      <w:lvlText w:val="%5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C7A38">
      <w:start w:val="1"/>
      <w:numFmt w:val="lowerRoman"/>
      <w:lvlText w:val="%6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0C5112">
      <w:start w:val="1"/>
      <w:numFmt w:val="decimal"/>
      <w:lvlText w:val="%7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B846B2">
      <w:start w:val="1"/>
      <w:numFmt w:val="lowerLetter"/>
      <w:lvlText w:val="%8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4C1BE0">
      <w:start w:val="1"/>
      <w:numFmt w:val="lowerRoman"/>
      <w:lvlText w:val="%9"/>
      <w:lvlJc w:val="left"/>
      <w:pPr>
        <w:ind w:left="7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536C95"/>
    <w:multiLevelType w:val="hybridMultilevel"/>
    <w:tmpl w:val="AB241256"/>
    <w:lvl w:ilvl="0" w:tplc="2396785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F1073"/>
    <w:multiLevelType w:val="hybridMultilevel"/>
    <w:tmpl w:val="9D147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B7"/>
    <w:rsid w:val="000A7FCD"/>
    <w:rsid w:val="001835BA"/>
    <w:rsid w:val="00215510"/>
    <w:rsid w:val="002F2E3C"/>
    <w:rsid w:val="003D2F52"/>
    <w:rsid w:val="003E7B4C"/>
    <w:rsid w:val="00490A09"/>
    <w:rsid w:val="004B2F19"/>
    <w:rsid w:val="004E3DB7"/>
    <w:rsid w:val="006C5732"/>
    <w:rsid w:val="00733678"/>
    <w:rsid w:val="007D1529"/>
    <w:rsid w:val="008F5269"/>
    <w:rsid w:val="00941DAB"/>
    <w:rsid w:val="00A34324"/>
    <w:rsid w:val="00B15EB8"/>
    <w:rsid w:val="00B25D1C"/>
    <w:rsid w:val="00B275FE"/>
    <w:rsid w:val="00B618A8"/>
    <w:rsid w:val="00BD4771"/>
    <w:rsid w:val="00D1637D"/>
    <w:rsid w:val="00D3117F"/>
    <w:rsid w:val="00D513E8"/>
    <w:rsid w:val="00E35741"/>
    <w:rsid w:val="00E5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E044"/>
  <w15:docId w15:val="{88544165-A607-4E51-829A-9DF62B5D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5"/>
      <w:ind w:left="706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18A8"/>
    <w:pPr>
      <w:ind w:left="720"/>
      <w:contextualSpacing/>
    </w:pPr>
  </w:style>
  <w:style w:type="table" w:styleId="a4">
    <w:name w:val="Table Grid"/>
    <w:basedOn w:val="a1"/>
    <w:uiPriority w:val="39"/>
    <w:rsid w:val="00B6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2F2E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styleId="a5">
    <w:name w:val="Hyperlink"/>
    <w:basedOn w:val="a0"/>
    <w:uiPriority w:val="99"/>
    <w:unhideWhenUsed/>
    <w:rsid w:val="002F2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docs.cntd.ru/document/428549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isterstvo38.aiwoo.ru" TargetMode="External"/><Relationship Id="rId12" Type="http://schemas.openxmlformats.org/officeDocument/2006/relationships/hyperlink" Target="https://docs.cntd.ru/document/8020417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x@e-dag.ru" TargetMode="External"/><Relationship Id="rId11" Type="http://schemas.openxmlformats.org/officeDocument/2006/relationships/hyperlink" Target="https://docs.cntd.ru/document/55708766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922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043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2022-09-27T12:51:00Z</dcterms:created>
  <dcterms:modified xsi:type="dcterms:W3CDTF">2022-11-10T06:12:00Z</dcterms:modified>
</cp:coreProperties>
</file>